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BE390" w14:textId="77777777" w:rsidR="00E91C79" w:rsidRPr="000C2B5D" w:rsidRDefault="00E91C79">
      <w:pPr>
        <w:rPr>
          <w:rFonts w:ascii="Segoe UI" w:hAnsi="Segoe UI" w:cs="Segoe UI"/>
          <w:sz w:val="22"/>
          <w:szCs w:val="22"/>
        </w:rPr>
      </w:pPr>
    </w:p>
    <w:p w14:paraId="739605D1" w14:textId="77777777" w:rsidR="0054386C" w:rsidRPr="000C2B5D" w:rsidRDefault="0054386C" w:rsidP="0054386C">
      <w:pPr>
        <w:spacing w:line="300" w:lineRule="auto"/>
        <w:jc w:val="both"/>
        <w:rPr>
          <w:rFonts w:ascii="Segoe UI" w:hAnsi="Segoe UI" w:cs="Segoe UI"/>
          <w:b/>
          <w:sz w:val="22"/>
          <w:szCs w:val="22"/>
          <w:u w:val="single"/>
        </w:rPr>
      </w:pPr>
    </w:p>
    <w:p w14:paraId="5D6A2287" w14:textId="25B0CBF7" w:rsidR="0054386C" w:rsidRPr="000C2B5D" w:rsidRDefault="00AD219B" w:rsidP="0054386C">
      <w:pPr>
        <w:spacing w:line="300" w:lineRule="auto"/>
        <w:jc w:val="both"/>
        <w:rPr>
          <w:rFonts w:ascii="Segoe UI" w:hAnsi="Segoe UI" w:cs="Segoe UI"/>
          <w:sz w:val="22"/>
          <w:szCs w:val="22"/>
        </w:rPr>
      </w:pPr>
      <w:r w:rsidRPr="000C2B5D">
        <w:rPr>
          <w:rFonts w:ascii="Segoe UI" w:hAnsi="Segoe UI" w:cs="Segoe UI"/>
          <w:b/>
          <w:sz w:val="22"/>
          <w:szCs w:val="22"/>
          <w:u w:val="single"/>
        </w:rPr>
        <w:t>BASIN BÜLTENİ</w:t>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r>
      <w:r w:rsidRPr="000C2B5D">
        <w:rPr>
          <w:rFonts w:ascii="Segoe UI" w:hAnsi="Segoe UI" w:cs="Segoe UI"/>
          <w:b/>
          <w:sz w:val="22"/>
          <w:szCs w:val="22"/>
          <w:u w:val="single"/>
        </w:rPr>
        <w:tab/>
        <w:t xml:space="preserve">    </w:t>
      </w:r>
      <w:r w:rsidR="000C2B5D">
        <w:rPr>
          <w:rFonts w:ascii="Segoe UI" w:hAnsi="Segoe UI" w:cs="Segoe UI"/>
          <w:b/>
          <w:sz w:val="22"/>
          <w:szCs w:val="22"/>
          <w:u w:val="single"/>
        </w:rPr>
        <w:t>20</w:t>
      </w:r>
      <w:r w:rsidR="00AF4063" w:rsidRPr="000C2B5D">
        <w:rPr>
          <w:rFonts w:ascii="Segoe UI" w:hAnsi="Segoe UI" w:cs="Segoe UI"/>
          <w:b/>
          <w:sz w:val="22"/>
          <w:szCs w:val="22"/>
          <w:u w:val="single"/>
        </w:rPr>
        <w:t xml:space="preserve"> </w:t>
      </w:r>
      <w:r w:rsidR="00547814" w:rsidRPr="000C2B5D">
        <w:rPr>
          <w:rFonts w:ascii="Segoe UI" w:hAnsi="Segoe UI" w:cs="Segoe UI"/>
          <w:b/>
          <w:sz w:val="22"/>
          <w:szCs w:val="22"/>
          <w:u w:val="single"/>
        </w:rPr>
        <w:t>Nisan</w:t>
      </w:r>
      <w:r w:rsidR="00AE259E" w:rsidRPr="000C2B5D">
        <w:rPr>
          <w:rFonts w:ascii="Segoe UI" w:hAnsi="Segoe UI" w:cs="Segoe UI"/>
          <w:b/>
          <w:sz w:val="22"/>
          <w:szCs w:val="22"/>
          <w:u w:val="single"/>
        </w:rPr>
        <w:t xml:space="preserve"> </w:t>
      </w:r>
      <w:r w:rsidRPr="000C2B5D">
        <w:rPr>
          <w:rFonts w:ascii="Segoe UI" w:hAnsi="Segoe UI" w:cs="Segoe UI"/>
          <w:b/>
          <w:sz w:val="22"/>
          <w:szCs w:val="22"/>
          <w:u w:val="single"/>
        </w:rPr>
        <w:t>20</w:t>
      </w:r>
      <w:r w:rsidR="00AE259E" w:rsidRPr="000C2B5D">
        <w:rPr>
          <w:rFonts w:ascii="Segoe UI" w:hAnsi="Segoe UI" w:cs="Segoe UI"/>
          <w:b/>
          <w:sz w:val="22"/>
          <w:szCs w:val="22"/>
          <w:u w:val="single"/>
        </w:rPr>
        <w:t>21</w:t>
      </w:r>
    </w:p>
    <w:p w14:paraId="4BBB7BC5" w14:textId="77777777" w:rsidR="0054386C" w:rsidRPr="000C2B5D" w:rsidRDefault="00AD219B" w:rsidP="0054386C">
      <w:pPr>
        <w:spacing w:line="288" w:lineRule="auto"/>
        <w:jc w:val="both"/>
        <w:rPr>
          <w:rFonts w:ascii="Segoe UI" w:hAnsi="Segoe UI" w:cs="Segoe UI"/>
          <w:sz w:val="22"/>
          <w:szCs w:val="22"/>
        </w:rPr>
      </w:pPr>
      <w:r w:rsidRPr="000C2B5D">
        <w:rPr>
          <w:rFonts w:ascii="Segoe UI" w:hAnsi="Segoe UI" w:cs="Segoe UI"/>
          <w:sz w:val="22"/>
          <w:szCs w:val="22"/>
        </w:rPr>
        <w:t xml:space="preserve"> </w:t>
      </w:r>
    </w:p>
    <w:p w14:paraId="41E40E68" w14:textId="3B437D9F" w:rsidR="00C2746E" w:rsidRDefault="00C2746E">
      <w:pPr>
        <w:spacing w:line="300" w:lineRule="auto"/>
        <w:jc w:val="center"/>
        <w:rPr>
          <w:rFonts w:ascii="Segoe UI" w:hAnsi="Segoe UI" w:cs="Segoe UI"/>
          <w:b/>
          <w:sz w:val="22"/>
          <w:szCs w:val="22"/>
        </w:rPr>
      </w:pPr>
      <w:r w:rsidRPr="0008083E">
        <w:rPr>
          <w:rFonts w:ascii="Segoe UI" w:hAnsi="Segoe UI" w:cs="Segoe UI"/>
          <w:b/>
          <w:sz w:val="22"/>
          <w:szCs w:val="22"/>
        </w:rPr>
        <w:t xml:space="preserve">ZORLU HOLDİNG’DE YATIRIM GÖRÜŞMESİNE HAK KAZANAN </w:t>
      </w:r>
      <w:r w:rsidR="000C2B5D" w:rsidRPr="0008083E">
        <w:rPr>
          <w:rFonts w:ascii="Segoe UI" w:hAnsi="Segoe UI" w:cs="Segoe UI"/>
          <w:b/>
          <w:sz w:val="22"/>
          <w:szCs w:val="22"/>
        </w:rPr>
        <w:t xml:space="preserve">KURUM İÇİ </w:t>
      </w:r>
      <w:r w:rsidRPr="0008083E">
        <w:rPr>
          <w:rFonts w:ascii="Segoe UI" w:hAnsi="Segoe UI" w:cs="Segoe UI"/>
          <w:b/>
          <w:sz w:val="22"/>
          <w:szCs w:val="22"/>
        </w:rPr>
        <w:t xml:space="preserve">PARLAK FİKİRLER BELLİ OLDU </w:t>
      </w:r>
    </w:p>
    <w:p w14:paraId="61529E62" w14:textId="3E2D08C1" w:rsidR="00062CEA" w:rsidRPr="0008083E" w:rsidRDefault="00062CEA">
      <w:pPr>
        <w:spacing w:line="300" w:lineRule="auto"/>
        <w:jc w:val="center"/>
        <w:rPr>
          <w:rFonts w:ascii="Segoe UI" w:hAnsi="Segoe UI" w:cs="Segoe UI"/>
          <w:b/>
          <w:sz w:val="22"/>
          <w:szCs w:val="22"/>
        </w:rPr>
      </w:pPr>
    </w:p>
    <w:p w14:paraId="38A2293D" w14:textId="4C9E70CF" w:rsidR="00C2746E" w:rsidRPr="00E61CF7" w:rsidRDefault="00C2746E" w:rsidP="00E61CF7">
      <w:pPr>
        <w:jc w:val="center"/>
        <w:rPr>
          <w:rFonts w:ascii="Segoe UI" w:hAnsi="Segoe UI" w:cs="Segoe UI"/>
          <w:b/>
          <w:bCs/>
          <w:lang w:eastAsia="en-US"/>
        </w:rPr>
      </w:pPr>
      <w:r w:rsidRPr="00E13FCC">
        <w:rPr>
          <w:rFonts w:ascii="Segoe UI" w:hAnsi="Segoe UI" w:cs="Segoe UI"/>
          <w:b/>
          <w:sz w:val="22"/>
          <w:szCs w:val="22"/>
        </w:rPr>
        <w:t xml:space="preserve">Zorlu Holding’in kurum içi girişimcilik programı Parlak </w:t>
      </w:r>
      <w:proofErr w:type="spellStart"/>
      <w:r w:rsidRPr="00E13FCC">
        <w:rPr>
          <w:rFonts w:ascii="Segoe UI" w:hAnsi="Segoe UI" w:cs="Segoe UI"/>
          <w:b/>
          <w:sz w:val="22"/>
          <w:szCs w:val="22"/>
        </w:rPr>
        <w:t>Bi’Fikir’in</w:t>
      </w:r>
      <w:proofErr w:type="spellEnd"/>
      <w:r w:rsidRPr="00E13FCC">
        <w:rPr>
          <w:rFonts w:ascii="Segoe UI" w:hAnsi="Segoe UI" w:cs="Segoe UI"/>
          <w:b/>
          <w:sz w:val="22"/>
          <w:szCs w:val="22"/>
        </w:rPr>
        <w:t xml:space="preserve"> ikinci döngüsü kapsamında, Jüri’nin değerlendirmesi sonucunda yatırım görüşmesi yapmaya hak kazanan </w:t>
      </w:r>
      <w:r w:rsidR="00B21940" w:rsidRPr="00E13FCC">
        <w:rPr>
          <w:rFonts w:ascii="Segoe UI" w:hAnsi="Segoe UI" w:cs="Segoe UI"/>
          <w:b/>
          <w:sz w:val="22"/>
          <w:szCs w:val="22"/>
        </w:rPr>
        <w:t>fikirler</w:t>
      </w:r>
      <w:r w:rsidRPr="00E13FCC">
        <w:rPr>
          <w:rFonts w:ascii="Segoe UI" w:hAnsi="Segoe UI" w:cs="Segoe UI"/>
          <w:b/>
          <w:sz w:val="22"/>
          <w:szCs w:val="22"/>
        </w:rPr>
        <w:t xml:space="preserve"> belli oldu. Yatırım görüşmesi için</w:t>
      </w:r>
      <w:r w:rsidR="000C2B5D" w:rsidRPr="00E13FCC">
        <w:rPr>
          <w:rFonts w:ascii="Segoe UI" w:hAnsi="Segoe UI" w:cs="Segoe UI"/>
          <w:b/>
          <w:sz w:val="22"/>
          <w:szCs w:val="22"/>
        </w:rPr>
        <w:t xml:space="preserve"> Vestel </w:t>
      </w:r>
      <w:proofErr w:type="spellStart"/>
      <w:r w:rsidR="000C2B5D" w:rsidRPr="00E13FCC">
        <w:rPr>
          <w:rFonts w:ascii="Segoe UI" w:hAnsi="Segoe UI" w:cs="Segoe UI"/>
          <w:b/>
          <w:sz w:val="22"/>
          <w:szCs w:val="22"/>
        </w:rPr>
        <w:t>Ventures</w:t>
      </w:r>
      <w:proofErr w:type="spellEnd"/>
      <w:r w:rsidR="000C2B5D" w:rsidRPr="00E13FCC">
        <w:rPr>
          <w:rFonts w:ascii="Segoe UI" w:hAnsi="Segoe UI" w:cs="Segoe UI"/>
          <w:b/>
          <w:sz w:val="22"/>
          <w:szCs w:val="22"/>
        </w:rPr>
        <w:t xml:space="preserve"> ile</w:t>
      </w:r>
      <w:r w:rsidR="00062CEA" w:rsidRPr="00E13FCC">
        <w:rPr>
          <w:rFonts w:ascii="Segoe UI" w:hAnsi="Segoe UI" w:cs="Segoe UI"/>
          <w:b/>
          <w:sz w:val="22"/>
          <w:szCs w:val="22"/>
        </w:rPr>
        <w:t xml:space="preserve"> </w:t>
      </w:r>
      <w:r w:rsidRPr="00E13FCC">
        <w:rPr>
          <w:rFonts w:ascii="Segoe UI" w:hAnsi="Segoe UI" w:cs="Segoe UI"/>
          <w:b/>
          <w:sz w:val="22"/>
          <w:szCs w:val="22"/>
        </w:rPr>
        <w:t>masaya oturacak</w:t>
      </w:r>
      <w:r w:rsidR="00B75687" w:rsidRPr="00E13FCC">
        <w:rPr>
          <w:rFonts w:ascii="Segoe UI" w:hAnsi="Segoe UI" w:cs="Segoe UI"/>
          <w:b/>
          <w:sz w:val="22"/>
          <w:szCs w:val="22"/>
        </w:rPr>
        <w:t xml:space="preserve"> </w:t>
      </w:r>
      <w:r w:rsidR="00B75687" w:rsidRPr="00E13FCC">
        <w:rPr>
          <w:rFonts w:ascii="Segoe UI" w:hAnsi="Segoe UI" w:cs="Segoe UI"/>
          <w:b/>
          <w:bCs/>
          <w:sz w:val="22"/>
          <w:szCs w:val="22"/>
        </w:rPr>
        <w:t>Be</w:t>
      </w:r>
      <w:r w:rsidR="000C2B5D" w:rsidRPr="00E13FCC">
        <w:rPr>
          <w:rFonts w:ascii="Segoe UI" w:hAnsi="Segoe UI" w:cs="Segoe UI"/>
          <w:b/>
          <w:bCs/>
          <w:sz w:val="22"/>
          <w:szCs w:val="22"/>
        </w:rPr>
        <w:t xml:space="preserve"> </w:t>
      </w:r>
      <w:r w:rsidR="00B75687" w:rsidRPr="00E13FCC">
        <w:rPr>
          <w:rFonts w:ascii="Segoe UI" w:hAnsi="Segoe UI" w:cs="Segoe UI"/>
          <w:b/>
          <w:bCs/>
          <w:sz w:val="22"/>
          <w:szCs w:val="22"/>
        </w:rPr>
        <w:t>Right</w:t>
      </w:r>
      <w:r w:rsidR="000C2B5D" w:rsidRPr="00E13FCC">
        <w:rPr>
          <w:rFonts w:ascii="Segoe UI" w:hAnsi="Segoe UI" w:cs="Segoe UI"/>
          <w:b/>
          <w:bCs/>
          <w:sz w:val="22"/>
          <w:szCs w:val="22"/>
        </w:rPr>
        <w:t xml:space="preserve"> </w:t>
      </w:r>
      <w:proofErr w:type="spellStart"/>
      <w:r w:rsidR="00B75687" w:rsidRPr="00E13FCC">
        <w:rPr>
          <w:rFonts w:ascii="Segoe UI" w:hAnsi="Segoe UI" w:cs="Segoe UI"/>
          <w:b/>
          <w:bCs/>
          <w:sz w:val="22"/>
          <w:szCs w:val="22"/>
        </w:rPr>
        <w:t>Back</w:t>
      </w:r>
      <w:proofErr w:type="spellEnd"/>
      <w:r w:rsidR="00B75687" w:rsidRPr="00E13FCC">
        <w:rPr>
          <w:rFonts w:ascii="Segoe UI" w:hAnsi="Segoe UI" w:cs="Segoe UI"/>
          <w:b/>
          <w:bCs/>
          <w:sz w:val="22"/>
          <w:szCs w:val="22"/>
        </w:rPr>
        <w:t xml:space="preserve">, </w:t>
      </w:r>
      <w:proofErr w:type="spellStart"/>
      <w:r w:rsidR="00B75687" w:rsidRPr="00E13FCC">
        <w:rPr>
          <w:rFonts w:ascii="Segoe UI" w:hAnsi="Segoe UI" w:cs="Segoe UI"/>
          <w:b/>
          <w:bCs/>
          <w:sz w:val="22"/>
          <w:szCs w:val="22"/>
        </w:rPr>
        <w:t>Geliverio</w:t>
      </w:r>
      <w:proofErr w:type="spellEnd"/>
      <w:r w:rsidR="00B75687" w:rsidRPr="00E13FCC">
        <w:rPr>
          <w:rFonts w:ascii="Segoe UI" w:hAnsi="Segoe UI" w:cs="Segoe UI"/>
          <w:b/>
          <w:bCs/>
          <w:sz w:val="22"/>
          <w:szCs w:val="22"/>
        </w:rPr>
        <w:t>, Ne Ekersen</w:t>
      </w:r>
      <w:r w:rsidR="006433BC" w:rsidRPr="00E13FCC">
        <w:rPr>
          <w:rFonts w:ascii="Segoe UI" w:hAnsi="Segoe UI" w:cs="Segoe UI"/>
          <w:b/>
          <w:bCs/>
          <w:sz w:val="22"/>
          <w:szCs w:val="22"/>
        </w:rPr>
        <w:t xml:space="preserve"> ve </w:t>
      </w:r>
      <w:proofErr w:type="spellStart"/>
      <w:r w:rsidR="006433BC" w:rsidRPr="00E13FCC">
        <w:rPr>
          <w:rFonts w:ascii="Segoe UI" w:hAnsi="Segoe UI" w:cs="Segoe UI"/>
          <w:b/>
          <w:bCs/>
          <w:sz w:val="22"/>
          <w:szCs w:val="22"/>
        </w:rPr>
        <w:t>Selffix</w:t>
      </w:r>
      <w:proofErr w:type="spellEnd"/>
      <w:r w:rsidR="006433BC" w:rsidRPr="00E13FCC">
        <w:rPr>
          <w:rFonts w:ascii="Segoe UI" w:hAnsi="Segoe UI" w:cs="Segoe UI"/>
          <w:b/>
          <w:bCs/>
          <w:sz w:val="22"/>
          <w:szCs w:val="22"/>
        </w:rPr>
        <w:t xml:space="preserve"> </w:t>
      </w:r>
      <w:r w:rsidRPr="00E13FCC">
        <w:rPr>
          <w:rFonts w:ascii="Segoe UI" w:hAnsi="Segoe UI" w:cs="Segoe UI"/>
          <w:b/>
          <w:sz w:val="22"/>
          <w:szCs w:val="22"/>
        </w:rPr>
        <w:t xml:space="preserve">takımları, yatırım için el sıkışıldığı takdirde, Zorlu Holding’in yüzde 25 ortaklığında birer </w:t>
      </w:r>
      <w:proofErr w:type="gramStart"/>
      <w:r w:rsidRPr="00E13FCC">
        <w:rPr>
          <w:rFonts w:ascii="Segoe UI" w:hAnsi="Segoe UI" w:cs="Segoe UI"/>
          <w:b/>
          <w:sz w:val="22"/>
          <w:szCs w:val="22"/>
        </w:rPr>
        <w:t>start</w:t>
      </w:r>
      <w:proofErr w:type="gramEnd"/>
      <w:r w:rsidRPr="00E13FCC">
        <w:rPr>
          <w:rFonts w:ascii="Segoe UI" w:hAnsi="Segoe UI" w:cs="Segoe UI"/>
          <w:b/>
          <w:sz w:val="22"/>
          <w:szCs w:val="22"/>
        </w:rPr>
        <w:t>-</w:t>
      </w:r>
      <w:proofErr w:type="spellStart"/>
      <w:r w:rsidRPr="00E13FCC">
        <w:rPr>
          <w:rFonts w:ascii="Segoe UI" w:hAnsi="Segoe UI" w:cs="Segoe UI"/>
          <w:b/>
          <w:sz w:val="22"/>
          <w:szCs w:val="22"/>
        </w:rPr>
        <w:t>up</w:t>
      </w:r>
      <w:proofErr w:type="spellEnd"/>
      <w:r w:rsidRPr="00E13FCC">
        <w:rPr>
          <w:rFonts w:ascii="Segoe UI" w:hAnsi="Segoe UI" w:cs="Segoe UI"/>
          <w:b/>
          <w:sz w:val="22"/>
          <w:szCs w:val="22"/>
        </w:rPr>
        <w:t xml:space="preserve"> olarak faaliyet göstermeye başlayacak.</w:t>
      </w:r>
      <w:r w:rsidR="0048658E" w:rsidRPr="00E13FCC">
        <w:rPr>
          <w:rFonts w:ascii="Segoe UI" w:hAnsi="Segoe UI" w:cs="Segoe UI"/>
          <w:b/>
          <w:sz w:val="22"/>
          <w:szCs w:val="22"/>
        </w:rPr>
        <w:t xml:space="preserve"> </w:t>
      </w:r>
      <w:r w:rsidR="00E61CF7" w:rsidRPr="00E13FCC">
        <w:rPr>
          <w:rFonts w:ascii="Segoe UI" w:hAnsi="Segoe UI" w:cs="Segoe UI"/>
          <w:b/>
          <w:bCs/>
        </w:rPr>
        <w:t xml:space="preserve">Görüşmeler sonunda yatırım kararında hemfikir kalınamayan girişim adayı takım üyeleri ise Zorlu Grubu’nda </w:t>
      </w:r>
      <w:proofErr w:type="spellStart"/>
      <w:r w:rsidR="00E61CF7" w:rsidRPr="00E13FCC">
        <w:rPr>
          <w:rFonts w:ascii="Segoe UI" w:hAnsi="Segoe UI" w:cs="Segoe UI"/>
          <w:b/>
          <w:bCs/>
        </w:rPr>
        <w:t>inovasyon</w:t>
      </w:r>
      <w:proofErr w:type="spellEnd"/>
      <w:r w:rsidR="00E61CF7" w:rsidRPr="00E13FCC">
        <w:rPr>
          <w:rFonts w:ascii="Segoe UI" w:hAnsi="Segoe UI" w:cs="Segoe UI"/>
          <w:b/>
          <w:bCs/>
        </w:rPr>
        <w:t xml:space="preserve"> elçisi olarak yolculuklarına devam edip; kurumun </w:t>
      </w:r>
      <w:proofErr w:type="spellStart"/>
      <w:r w:rsidR="00E61CF7" w:rsidRPr="00E13FCC">
        <w:rPr>
          <w:rFonts w:ascii="Segoe UI" w:hAnsi="Segoe UI" w:cs="Segoe UI"/>
          <w:b/>
          <w:bCs/>
        </w:rPr>
        <w:t>inovasyon</w:t>
      </w:r>
      <w:proofErr w:type="spellEnd"/>
      <w:r w:rsidR="00E61CF7" w:rsidRPr="00E13FCC">
        <w:rPr>
          <w:rFonts w:ascii="Segoe UI" w:hAnsi="Segoe UI" w:cs="Segoe UI"/>
          <w:b/>
          <w:bCs/>
        </w:rPr>
        <w:t xml:space="preserve"> kültürünün dönüşmesinde etkin rol oynayacak.</w:t>
      </w:r>
    </w:p>
    <w:p w14:paraId="155895C4" w14:textId="4014D9DC" w:rsidR="00C2746E" w:rsidRPr="000C2B5D" w:rsidRDefault="00C2746E" w:rsidP="00C2746E">
      <w:pPr>
        <w:spacing w:line="300" w:lineRule="auto"/>
        <w:jc w:val="center"/>
        <w:rPr>
          <w:rFonts w:ascii="Segoe UI" w:hAnsi="Segoe UI" w:cs="Segoe UI"/>
          <w:b/>
          <w:sz w:val="22"/>
          <w:szCs w:val="22"/>
        </w:rPr>
      </w:pPr>
    </w:p>
    <w:p w14:paraId="37E6CD74" w14:textId="597E8B66" w:rsidR="00FB21B6" w:rsidRPr="0008083E" w:rsidRDefault="00826B37" w:rsidP="008D7D36">
      <w:pPr>
        <w:spacing w:line="288" w:lineRule="auto"/>
        <w:jc w:val="both"/>
        <w:rPr>
          <w:rFonts w:ascii="Segoe UI" w:hAnsi="Segoe UI" w:cs="Segoe UI"/>
          <w:sz w:val="22"/>
          <w:szCs w:val="22"/>
        </w:rPr>
      </w:pPr>
      <w:r w:rsidRPr="0008083E">
        <w:rPr>
          <w:rFonts w:ascii="Segoe UI" w:hAnsi="Segoe UI" w:cs="Segoe UI"/>
          <w:sz w:val="22"/>
          <w:szCs w:val="22"/>
        </w:rPr>
        <w:t xml:space="preserve">Zorlu Holding’in </w:t>
      </w:r>
      <w:r w:rsidR="002654B9" w:rsidRPr="0008083E">
        <w:rPr>
          <w:rFonts w:ascii="Segoe UI" w:hAnsi="Segoe UI" w:cs="Segoe UI"/>
          <w:sz w:val="22"/>
          <w:szCs w:val="22"/>
        </w:rPr>
        <w:t xml:space="preserve">sürdürülebilirlik </w:t>
      </w:r>
      <w:proofErr w:type="gramStart"/>
      <w:r w:rsidRPr="0008083E">
        <w:rPr>
          <w:rFonts w:ascii="Segoe UI" w:hAnsi="Segoe UI" w:cs="Segoe UI"/>
          <w:sz w:val="22"/>
          <w:szCs w:val="22"/>
        </w:rPr>
        <w:t>vizyonu</w:t>
      </w:r>
      <w:proofErr w:type="gramEnd"/>
      <w:r w:rsidRPr="0008083E">
        <w:rPr>
          <w:rFonts w:ascii="Segoe UI" w:hAnsi="Segoe UI" w:cs="Segoe UI"/>
          <w:sz w:val="22"/>
          <w:szCs w:val="22"/>
        </w:rPr>
        <w:t xml:space="preserve"> Akıllı Hayat 2030’un kritik süreçlerinden biri olan</w:t>
      </w:r>
      <w:r w:rsidR="002654B9" w:rsidRPr="0008083E">
        <w:rPr>
          <w:rFonts w:ascii="Segoe UI" w:hAnsi="Segoe UI" w:cs="Segoe UI"/>
          <w:sz w:val="22"/>
          <w:szCs w:val="22"/>
        </w:rPr>
        <w:t>,</w:t>
      </w:r>
      <w:r w:rsidRPr="0008083E">
        <w:rPr>
          <w:rFonts w:ascii="Segoe UI" w:hAnsi="Segoe UI" w:cs="Segoe UI"/>
          <w:sz w:val="22"/>
          <w:szCs w:val="22"/>
        </w:rPr>
        <w:t xml:space="preserve"> kurum içi girişimcilik programı Parlak </w:t>
      </w:r>
      <w:proofErr w:type="spellStart"/>
      <w:r w:rsidRPr="0008083E">
        <w:rPr>
          <w:rFonts w:ascii="Segoe UI" w:hAnsi="Segoe UI" w:cs="Segoe UI"/>
          <w:sz w:val="22"/>
          <w:szCs w:val="22"/>
        </w:rPr>
        <w:t>Bi’Fikir’in</w:t>
      </w:r>
      <w:proofErr w:type="spellEnd"/>
      <w:r w:rsidRPr="0008083E">
        <w:rPr>
          <w:rFonts w:ascii="Segoe UI" w:hAnsi="Segoe UI" w:cs="Segoe UI"/>
          <w:sz w:val="22"/>
          <w:szCs w:val="22"/>
        </w:rPr>
        <w:t xml:space="preserve"> </w:t>
      </w:r>
      <w:r w:rsidR="00FB21B6" w:rsidRPr="0008083E">
        <w:rPr>
          <w:rFonts w:ascii="Segoe UI" w:hAnsi="Segoe UI" w:cs="Segoe UI"/>
          <w:sz w:val="22"/>
          <w:szCs w:val="22"/>
        </w:rPr>
        <w:t>ikinci döngüsü kapsamında,</w:t>
      </w:r>
      <w:r w:rsidR="000C2B5D">
        <w:rPr>
          <w:rFonts w:ascii="Segoe UI" w:hAnsi="Segoe UI" w:cs="Segoe UI"/>
          <w:sz w:val="22"/>
          <w:szCs w:val="22"/>
        </w:rPr>
        <w:t xml:space="preserve"> final jüri </w:t>
      </w:r>
      <w:proofErr w:type="gramStart"/>
      <w:r w:rsidR="000C2B5D">
        <w:rPr>
          <w:rFonts w:ascii="Segoe UI" w:hAnsi="Segoe UI" w:cs="Segoe UI"/>
          <w:sz w:val="22"/>
          <w:szCs w:val="22"/>
        </w:rPr>
        <w:t>değerlendirmesinin</w:t>
      </w:r>
      <w:proofErr w:type="gramEnd"/>
      <w:r w:rsidR="000C2B5D">
        <w:rPr>
          <w:rFonts w:ascii="Segoe UI" w:hAnsi="Segoe UI" w:cs="Segoe UI"/>
          <w:sz w:val="22"/>
          <w:szCs w:val="22"/>
        </w:rPr>
        <w:t xml:space="preserve"> ardından</w:t>
      </w:r>
      <w:r w:rsidR="00FB21B6" w:rsidRPr="0008083E">
        <w:rPr>
          <w:rFonts w:ascii="Segoe UI" w:hAnsi="Segoe UI" w:cs="Segoe UI"/>
          <w:sz w:val="22"/>
          <w:szCs w:val="22"/>
        </w:rPr>
        <w:t xml:space="preserve"> yatırım görüşmesi yapma</w:t>
      </w:r>
      <w:r w:rsidR="000C2B5D">
        <w:rPr>
          <w:rFonts w:ascii="Segoe UI" w:hAnsi="Segoe UI" w:cs="Segoe UI"/>
          <w:sz w:val="22"/>
          <w:szCs w:val="22"/>
        </w:rPr>
        <w:t xml:space="preserve">ya </w:t>
      </w:r>
      <w:r w:rsidR="00FB21B6" w:rsidRPr="0008083E">
        <w:rPr>
          <w:rFonts w:ascii="Segoe UI" w:hAnsi="Segoe UI" w:cs="Segoe UI"/>
          <w:sz w:val="22"/>
          <w:szCs w:val="22"/>
        </w:rPr>
        <w:t xml:space="preserve">hak kazanan </w:t>
      </w:r>
      <w:r w:rsidR="00160FC4" w:rsidRPr="0008083E">
        <w:rPr>
          <w:rFonts w:ascii="Segoe UI" w:hAnsi="Segoe UI" w:cs="Segoe UI"/>
          <w:sz w:val="22"/>
          <w:szCs w:val="22"/>
        </w:rPr>
        <w:t>dört</w:t>
      </w:r>
      <w:r w:rsidR="00FB21B6" w:rsidRPr="0008083E">
        <w:rPr>
          <w:rFonts w:ascii="Segoe UI" w:hAnsi="Segoe UI" w:cs="Segoe UI"/>
          <w:sz w:val="22"/>
          <w:szCs w:val="22"/>
        </w:rPr>
        <w:t xml:space="preserve"> takım açıklandı. </w:t>
      </w:r>
    </w:p>
    <w:p w14:paraId="7A73AE68" w14:textId="6C7A6A99" w:rsidR="00FB21B6" w:rsidRPr="0008083E" w:rsidRDefault="00FB21B6" w:rsidP="008D7D36">
      <w:pPr>
        <w:spacing w:line="288" w:lineRule="auto"/>
        <w:jc w:val="both"/>
        <w:rPr>
          <w:rFonts w:ascii="Segoe UI" w:hAnsi="Segoe UI" w:cs="Segoe UI"/>
          <w:sz w:val="22"/>
          <w:szCs w:val="22"/>
        </w:rPr>
      </w:pPr>
      <w:r w:rsidRPr="0008083E">
        <w:rPr>
          <w:rFonts w:ascii="Segoe UI" w:hAnsi="Segoe UI" w:cs="Segoe UI"/>
          <w:sz w:val="22"/>
          <w:szCs w:val="22"/>
        </w:rPr>
        <w:t xml:space="preserve">Parlak </w:t>
      </w:r>
      <w:proofErr w:type="spellStart"/>
      <w:r w:rsidRPr="0008083E">
        <w:rPr>
          <w:rFonts w:ascii="Segoe UI" w:hAnsi="Segoe UI" w:cs="Segoe UI"/>
          <w:sz w:val="22"/>
          <w:szCs w:val="22"/>
        </w:rPr>
        <w:t>Bi’Fikir</w:t>
      </w:r>
      <w:proofErr w:type="spellEnd"/>
      <w:r w:rsidRPr="0008083E">
        <w:rPr>
          <w:rFonts w:ascii="Segoe UI" w:hAnsi="Segoe UI" w:cs="Segoe UI"/>
          <w:sz w:val="22"/>
          <w:szCs w:val="22"/>
        </w:rPr>
        <w:t xml:space="preserve"> p</w:t>
      </w:r>
      <w:r w:rsidR="00B21940" w:rsidRPr="0008083E">
        <w:rPr>
          <w:rFonts w:ascii="Segoe UI" w:hAnsi="Segoe UI" w:cs="Segoe UI"/>
          <w:sz w:val="22"/>
          <w:szCs w:val="22"/>
        </w:rPr>
        <w:t>rogramına</w:t>
      </w:r>
      <w:r w:rsidRPr="0008083E">
        <w:rPr>
          <w:rFonts w:ascii="Segoe UI" w:hAnsi="Segoe UI" w:cs="Segoe UI"/>
          <w:sz w:val="22"/>
          <w:szCs w:val="22"/>
        </w:rPr>
        <w:t xml:space="preserve"> gelen 700’ü aşkın fikir arasından seçilerek tohum yatırım alan 8 proje takımı, 1</w:t>
      </w:r>
      <w:r w:rsidR="00B75687" w:rsidRPr="0008083E">
        <w:rPr>
          <w:rFonts w:ascii="Segoe UI" w:hAnsi="Segoe UI" w:cs="Segoe UI"/>
          <w:sz w:val="22"/>
          <w:szCs w:val="22"/>
        </w:rPr>
        <w:t>5</w:t>
      </w:r>
      <w:r w:rsidRPr="0008083E">
        <w:rPr>
          <w:rFonts w:ascii="Segoe UI" w:hAnsi="Segoe UI" w:cs="Segoe UI"/>
          <w:sz w:val="22"/>
          <w:szCs w:val="22"/>
        </w:rPr>
        <w:t xml:space="preserve"> Nisan 2021 </w:t>
      </w:r>
      <w:r w:rsidR="00B21940" w:rsidRPr="0008083E">
        <w:rPr>
          <w:rFonts w:ascii="Segoe UI" w:hAnsi="Segoe UI" w:cs="Segoe UI"/>
          <w:sz w:val="22"/>
          <w:szCs w:val="22"/>
        </w:rPr>
        <w:t>Perşembe</w:t>
      </w:r>
      <w:r w:rsidRPr="0008083E">
        <w:rPr>
          <w:rFonts w:ascii="Segoe UI" w:hAnsi="Segoe UI" w:cs="Segoe UI"/>
          <w:sz w:val="22"/>
          <w:szCs w:val="22"/>
        </w:rPr>
        <w:t xml:space="preserve"> günü, nihai yatırım almak için Jüri karşısında sunumlarını gerçekleştirdi</w:t>
      </w:r>
      <w:r w:rsidR="00C464B6" w:rsidRPr="0008083E">
        <w:rPr>
          <w:rFonts w:ascii="Segoe UI" w:hAnsi="Segoe UI" w:cs="Segoe UI"/>
          <w:sz w:val="22"/>
          <w:szCs w:val="22"/>
        </w:rPr>
        <w:t>.</w:t>
      </w:r>
      <w:r w:rsidR="006433BC" w:rsidRPr="0008083E">
        <w:rPr>
          <w:rFonts w:ascii="Segoe UI" w:hAnsi="Segoe UI" w:cs="Segoe UI"/>
          <w:sz w:val="22"/>
          <w:szCs w:val="22"/>
        </w:rPr>
        <w:t xml:space="preserve"> </w:t>
      </w:r>
      <w:proofErr w:type="gramStart"/>
      <w:r w:rsidR="006433BC" w:rsidRPr="0008083E">
        <w:rPr>
          <w:rFonts w:ascii="Segoe UI" w:hAnsi="Segoe UI" w:cs="Segoe UI"/>
          <w:sz w:val="22"/>
          <w:szCs w:val="22"/>
        </w:rPr>
        <w:t xml:space="preserve">Zorlu </w:t>
      </w:r>
      <w:r w:rsidR="000C2B5D">
        <w:rPr>
          <w:rFonts w:ascii="Segoe UI" w:hAnsi="Segoe UI" w:cs="Segoe UI"/>
          <w:sz w:val="22"/>
          <w:szCs w:val="22"/>
        </w:rPr>
        <w:t>Grubu hissedarları,</w:t>
      </w:r>
      <w:r w:rsidR="004D3063">
        <w:rPr>
          <w:rFonts w:ascii="Segoe UI" w:hAnsi="Segoe UI" w:cs="Segoe UI"/>
          <w:sz w:val="22"/>
          <w:szCs w:val="22"/>
        </w:rPr>
        <w:t xml:space="preserve"> </w:t>
      </w:r>
      <w:r w:rsidR="006433BC" w:rsidRPr="0008083E">
        <w:rPr>
          <w:rFonts w:ascii="Segoe UI" w:hAnsi="Segoe UI" w:cs="Segoe UI"/>
          <w:sz w:val="22"/>
          <w:szCs w:val="22"/>
        </w:rPr>
        <w:t xml:space="preserve">Zorlu Holding CEO’su Ömer Yüngül, Vestel </w:t>
      </w:r>
      <w:proofErr w:type="spellStart"/>
      <w:r w:rsidR="006433BC" w:rsidRPr="0008083E">
        <w:rPr>
          <w:rFonts w:ascii="Segoe UI" w:hAnsi="Segoe UI" w:cs="Segoe UI"/>
          <w:sz w:val="22"/>
          <w:szCs w:val="22"/>
        </w:rPr>
        <w:t>Ventures</w:t>
      </w:r>
      <w:proofErr w:type="spellEnd"/>
      <w:r w:rsidR="006433BC" w:rsidRPr="0008083E">
        <w:rPr>
          <w:rFonts w:ascii="Segoe UI" w:hAnsi="Segoe UI" w:cs="Segoe UI"/>
          <w:sz w:val="22"/>
          <w:szCs w:val="22"/>
        </w:rPr>
        <w:t xml:space="preserve"> Yönetim Kurulu Üyesi Mümin Cengiz Ultav,</w:t>
      </w:r>
      <w:r w:rsidR="0008083E">
        <w:rPr>
          <w:rFonts w:ascii="Segoe UI" w:hAnsi="Segoe UI" w:cs="Segoe UI"/>
          <w:sz w:val="22"/>
          <w:szCs w:val="22"/>
        </w:rPr>
        <w:t xml:space="preserve"> Zorlu Holding Grup ve Sektör Başkanlarından;</w:t>
      </w:r>
      <w:r w:rsidR="006433BC" w:rsidRPr="0008083E">
        <w:rPr>
          <w:rFonts w:ascii="Segoe UI" w:hAnsi="Segoe UI" w:cs="Segoe UI"/>
          <w:sz w:val="22"/>
          <w:szCs w:val="22"/>
        </w:rPr>
        <w:t xml:space="preserve"> </w:t>
      </w:r>
      <w:r w:rsidR="0008083E" w:rsidRPr="0008083E">
        <w:rPr>
          <w:rFonts w:ascii="Segoe UI" w:hAnsi="Segoe UI" w:cs="Segoe UI"/>
          <w:sz w:val="22"/>
          <w:szCs w:val="22"/>
        </w:rPr>
        <w:t>Vestel Şirketleri Grubu Başkanı</w:t>
      </w:r>
      <w:r w:rsidR="0008083E">
        <w:rPr>
          <w:rFonts w:ascii="Segoe UI" w:hAnsi="Segoe UI" w:cs="Segoe UI"/>
          <w:sz w:val="22"/>
          <w:szCs w:val="22"/>
        </w:rPr>
        <w:t xml:space="preserve"> Turan Erdoğan, Zorlu Tekstil Grubu Başkanı Necat Altın, Zorlu Enerji Grubu Başkanı Sinan Ak, Maden Grubu Başkanı </w:t>
      </w:r>
      <w:r w:rsidR="0008083E" w:rsidRPr="00635F95">
        <w:rPr>
          <w:rFonts w:ascii="Segoe UI" w:hAnsi="Segoe UI" w:cs="Segoe UI"/>
          <w:sz w:val="22"/>
          <w:szCs w:val="22"/>
        </w:rPr>
        <w:t xml:space="preserve">Orhan Yılmaz, İnsan Kaynakları Grubu Başkanı Necmi Kavuşturan, Mali </w:t>
      </w:r>
      <w:r w:rsidR="00E13FCC">
        <w:rPr>
          <w:rFonts w:ascii="Segoe UI" w:hAnsi="Segoe UI" w:cs="Segoe UI"/>
          <w:sz w:val="22"/>
          <w:szCs w:val="22"/>
        </w:rPr>
        <w:t>İşler Grubu Başkanı Cem Köksal</w:t>
      </w:r>
      <w:r w:rsidR="0008083E" w:rsidRPr="00635F95">
        <w:rPr>
          <w:rFonts w:ascii="Segoe UI" w:hAnsi="Segoe UI" w:cs="Segoe UI"/>
          <w:sz w:val="22"/>
          <w:szCs w:val="22"/>
        </w:rPr>
        <w:t>,</w:t>
      </w:r>
      <w:r w:rsidR="0008083E" w:rsidRPr="00B82ED7">
        <w:rPr>
          <w:rFonts w:ascii="Segoe UI" w:hAnsi="Segoe UI" w:cs="Segoe UI"/>
          <w:sz w:val="22"/>
          <w:szCs w:val="22"/>
        </w:rPr>
        <w:t xml:space="preserve"> Bilgi Teknoloji</w:t>
      </w:r>
      <w:r w:rsidR="00E13FCC">
        <w:rPr>
          <w:rFonts w:ascii="Segoe UI" w:hAnsi="Segoe UI" w:cs="Segoe UI"/>
          <w:sz w:val="22"/>
          <w:szCs w:val="22"/>
        </w:rPr>
        <w:t>leri Grubu Başkanı Murat Zeren</w:t>
      </w:r>
      <w:bookmarkStart w:id="0" w:name="_GoBack"/>
      <w:bookmarkEnd w:id="0"/>
      <w:r w:rsidR="0008083E" w:rsidRPr="00635F95">
        <w:rPr>
          <w:rFonts w:ascii="Segoe UI" w:hAnsi="Segoe UI" w:cs="Segoe UI"/>
          <w:sz w:val="22"/>
          <w:szCs w:val="22"/>
        </w:rPr>
        <w:t xml:space="preserve">, Vestel </w:t>
      </w:r>
      <w:proofErr w:type="spellStart"/>
      <w:r w:rsidR="0008083E" w:rsidRPr="00635F95">
        <w:rPr>
          <w:rFonts w:ascii="Segoe UI" w:hAnsi="Segoe UI" w:cs="Segoe UI"/>
          <w:sz w:val="22"/>
          <w:szCs w:val="22"/>
        </w:rPr>
        <w:t>Ventures</w:t>
      </w:r>
      <w:proofErr w:type="spellEnd"/>
      <w:r w:rsidR="0008083E" w:rsidRPr="00635F95">
        <w:rPr>
          <w:rFonts w:ascii="Segoe UI" w:hAnsi="Segoe UI" w:cs="Segoe UI"/>
          <w:sz w:val="22"/>
          <w:szCs w:val="22"/>
        </w:rPr>
        <w:t xml:space="preserve"> Genel</w:t>
      </w:r>
      <w:r w:rsidR="0008083E">
        <w:rPr>
          <w:rFonts w:ascii="Segoe UI" w:hAnsi="Segoe UI" w:cs="Segoe UI"/>
          <w:sz w:val="22"/>
          <w:szCs w:val="22"/>
        </w:rPr>
        <w:t xml:space="preserve"> Müdürü Metin Salt</w:t>
      </w:r>
      <w:r w:rsidR="006433BC" w:rsidRPr="0008083E">
        <w:rPr>
          <w:rFonts w:ascii="Segoe UI" w:hAnsi="Segoe UI" w:cs="Segoe UI"/>
          <w:sz w:val="22"/>
          <w:szCs w:val="22"/>
        </w:rPr>
        <w:t xml:space="preserve">, S360 CEO’su Kerem Okumuş ve </w:t>
      </w:r>
      <w:proofErr w:type="spellStart"/>
      <w:r w:rsidR="006433BC" w:rsidRPr="0008083E">
        <w:rPr>
          <w:rFonts w:ascii="Segoe UI" w:hAnsi="Segoe UI" w:cs="Segoe UI"/>
          <w:sz w:val="22"/>
          <w:szCs w:val="22"/>
        </w:rPr>
        <w:t>Tiko</w:t>
      </w:r>
      <w:proofErr w:type="spellEnd"/>
      <w:r w:rsidR="006433BC" w:rsidRPr="0008083E">
        <w:rPr>
          <w:rFonts w:ascii="Segoe UI" w:hAnsi="Segoe UI" w:cs="Segoe UI"/>
          <w:sz w:val="22"/>
          <w:szCs w:val="22"/>
        </w:rPr>
        <w:t xml:space="preserve"> CEO’su Sina Afra’nın da aralarında bulunduğu birbirinden değerli jüri üyeleri tarafından yapılan değerlendirme</w:t>
      </w:r>
      <w:r w:rsidR="00B21940" w:rsidRPr="0008083E">
        <w:rPr>
          <w:rFonts w:ascii="Segoe UI" w:hAnsi="Segoe UI" w:cs="Segoe UI"/>
          <w:sz w:val="22"/>
          <w:szCs w:val="22"/>
        </w:rPr>
        <w:t>nin</w:t>
      </w:r>
      <w:r w:rsidR="006433BC" w:rsidRPr="0008083E">
        <w:rPr>
          <w:rFonts w:ascii="Segoe UI" w:hAnsi="Segoe UI" w:cs="Segoe UI"/>
          <w:sz w:val="22"/>
          <w:szCs w:val="22"/>
        </w:rPr>
        <w:t xml:space="preserve"> sonucunda </w:t>
      </w:r>
      <w:r w:rsidR="00B21940" w:rsidRPr="0008083E">
        <w:rPr>
          <w:rFonts w:ascii="Segoe UI" w:hAnsi="Segoe UI" w:cs="Segoe UI"/>
          <w:sz w:val="22"/>
          <w:szCs w:val="22"/>
        </w:rPr>
        <w:t xml:space="preserve">Vestel </w:t>
      </w:r>
      <w:proofErr w:type="spellStart"/>
      <w:r w:rsidR="00B21940" w:rsidRPr="0008083E">
        <w:rPr>
          <w:rFonts w:ascii="Segoe UI" w:hAnsi="Segoe UI" w:cs="Segoe UI"/>
          <w:sz w:val="22"/>
          <w:szCs w:val="22"/>
        </w:rPr>
        <w:t>Ventures</w:t>
      </w:r>
      <w:proofErr w:type="spellEnd"/>
      <w:r w:rsidR="00B21940" w:rsidRPr="0008083E">
        <w:rPr>
          <w:rFonts w:ascii="Segoe UI" w:hAnsi="Segoe UI" w:cs="Segoe UI"/>
          <w:sz w:val="22"/>
          <w:szCs w:val="22"/>
        </w:rPr>
        <w:t xml:space="preserve"> ile </w:t>
      </w:r>
      <w:r w:rsidR="006433BC" w:rsidRPr="0008083E">
        <w:rPr>
          <w:rFonts w:ascii="Segoe UI" w:hAnsi="Segoe UI" w:cs="Segoe UI"/>
          <w:sz w:val="22"/>
          <w:szCs w:val="22"/>
        </w:rPr>
        <w:t>yatırım görüşmesi yapma</w:t>
      </w:r>
      <w:r w:rsidR="00B21940" w:rsidRPr="0008083E">
        <w:rPr>
          <w:rFonts w:ascii="Segoe UI" w:hAnsi="Segoe UI" w:cs="Segoe UI"/>
          <w:sz w:val="22"/>
          <w:szCs w:val="22"/>
        </w:rPr>
        <w:t>ya</w:t>
      </w:r>
      <w:r w:rsidR="006433BC" w:rsidRPr="0008083E">
        <w:rPr>
          <w:rFonts w:ascii="Segoe UI" w:hAnsi="Segoe UI" w:cs="Segoe UI"/>
          <w:sz w:val="22"/>
          <w:szCs w:val="22"/>
        </w:rPr>
        <w:t xml:space="preserve"> hak kazanan takımlar belli oldu.</w:t>
      </w:r>
      <w:proofErr w:type="gramEnd"/>
    </w:p>
    <w:p w14:paraId="5CB85973" w14:textId="0222C2E0" w:rsidR="00B75687" w:rsidRPr="0008083E" w:rsidRDefault="00B75687" w:rsidP="008D7D36">
      <w:pPr>
        <w:spacing w:line="288" w:lineRule="auto"/>
        <w:jc w:val="both"/>
        <w:rPr>
          <w:rFonts w:ascii="Segoe UI" w:hAnsi="Segoe UI" w:cs="Segoe UI"/>
          <w:sz w:val="22"/>
          <w:szCs w:val="22"/>
        </w:rPr>
      </w:pPr>
    </w:p>
    <w:p w14:paraId="7904DA9B" w14:textId="1A1294FD" w:rsidR="00FB21B6" w:rsidRPr="0008083E" w:rsidRDefault="006433BC" w:rsidP="006433BC">
      <w:pPr>
        <w:spacing w:line="288" w:lineRule="auto"/>
        <w:jc w:val="both"/>
        <w:rPr>
          <w:rFonts w:ascii="Segoe UI" w:hAnsi="Segoe UI" w:cs="Segoe UI"/>
          <w:sz w:val="22"/>
          <w:szCs w:val="22"/>
        </w:rPr>
      </w:pPr>
      <w:r w:rsidRPr="0008083E">
        <w:rPr>
          <w:rFonts w:ascii="Segoe UI" w:hAnsi="Segoe UI" w:cs="Segoe UI"/>
          <w:b/>
          <w:bCs/>
          <w:sz w:val="22"/>
          <w:szCs w:val="22"/>
        </w:rPr>
        <w:t>Dört takım yatırım</w:t>
      </w:r>
      <w:r w:rsidR="00FB21B6" w:rsidRPr="0008083E">
        <w:rPr>
          <w:rFonts w:ascii="Segoe UI" w:hAnsi="Segoe UI" w:cs="Segoe UI"/>
          <w:b/>
          <w:sz w:val="22"/>
          <w:szCs w:val="22"/>
        </w:rPr>
        <w:t xml:space="preserve"> görüşmesi yapacak</w:t>
      </w:r>
    </w:p>
    <w:p w14:paraId="4F449C97" w14:textId="0638CB59" w:rsidR="00EF778F" w:rsidRDefault="00B21940" w:rsidP="00FB21B6">
      <w:pPr>
        <w:spacing w:line="300" w:lineRule="auto"/>
        <w:jc w:val="both"/>
        <w:rPr>
          <w:rFonts w:ascii="Segoe UI" w:hAnsi="Segoe UI" w:cs="Segoe UI"/>
          <w:sz w:val="22"/>
          <w:szCs w:val="22"/>
        </w:rPr>
      </w:pPr>
      <w:r w:rsidRPr="0008083E">
        <w:rPr>
          <w:rFonts w:ascii="Segoe UI" w:hAnsi="Segoe UI" w:cs="Segoe UI"/>
          <w:sz w:val="22"/>
          <w:szCs w:val="22"/>
        </w:rPr>
        <w:t>Jüri üyelerinin</w:t>
      </w:r>
      <w:r w:rsidR="006433BC" w:rsidRPr="0008083E">
        <w:rPr>
          <w:rFonts w:ascii="Segoe UI" w:hAnsi="Segoe UI" w:cs="Segoe UI"/>
          <w:sz w:val="22"/>
          <w:szCs w:val="22"/>
        </w:rPr>
        <w:t xml:space="preserve"> değerlendirme</w:t>
      </w:r>
      <w:r w:rsidRPr="0008083E">
        <w:rPr>
          <w:rFonts w:ascii="Segoe UI" w:hAnsi="Segoe UI" w:cs="Segoe UI"/>
          <w:sz w:val="22"/>
          <w:szCs w:val="22"/>
        </w:rPr>
        <w:t>si</w:t>
      </w:r>
      <w:r w:rsidR="006433BC" w:rsidRPr="0008083E">
        <w:rPr>
          <w:rFonts w:ascii="Segoe UI" w:hAnsi="Segoe UI" w:cs="Segoe UI"/>
          <w:sz w:val="22"/>
          <w:szCs w:val="22"/>
        </w:rPr>
        <w:t xml:space="preserve"> </w:t>
      </w:r>
      <w:r w:rsidRPr="0008083E">
        <w:rPr>
          <w:rFonts w:ascii="Segoe UI" w:hAnsi="Segoe UI" w:cs="Segoe UI"/>
          <w:sz w:val="22"/>
          <w:szCs w:val="22"/>
        </w:rPr>
        <w:t>neticesinde</w:t>
      </w:r>
      <w:r w:rsidR="006433BC" w:rsidRPr="0008083E">
        <w:rPr>
          <w:rFonts w:ascii="Segoe UI" w:hAnsi="Segoe UI" w:cs="Segoe UI"/>
          <w:sz w:val="22"/>
          <w:szCs w:val="22"/>
        </w:rPr>
        <w:t xml:space="preserve"> finale kalan sekiz takım arasından </w:t>
      </w:r>
      <w:r w:rsidR="006433BC" w:rsidRPr="0008083E">
        <w:rPr>
          <w:rFonts w:ascii="Segoe UI" w:hAnsi="Segoe UI" w:cs="Segoe UI"/>
          <w:b/>
          <w:bCs/>
          <w:sz w:val="22"/>
          <w:szCs w:val="22"/>
        </w:rPr>
        <w:t xml:space="preserve">Be Right </w:t>
      </w:r>
      <w:proofErr w:type="spellStart"/>
      <w:r w:rsidR="006433BC" w:rsidRPr="0008083E">
        <w:rPr>
          <w:rFonts w:ascii="Segoe UI" w:hAnsi="Segoe UI" w:cs="Segoe UI"/>
          <w:b/>
          <w:bCs/>
          <w:sz w:val="22"/>
          <w:szCs w:val="22"/>
        </w:rPr>
        <w:t>Back</w:t>
      </w:r>
      <w:proofErr w:type="spellEnd"/>
      <w:r w:rsidR="006433BC" w:rsidRPr="0008083E">
        <w:rPr>
          <w:rFonts w:ascii="Segoe UI" w:hAnsi="Segoe UI" w:cs="Segoe UI"/>
          <w:b/>
          <w:bCs/>
          <w:sz w:val="22"/>
          <w:szCs w:val="22"/>
        </w:rPr>
        <w:t>,</w:t>
      </w:r>
      <w:r w:rsidR="006433BC" w:rsidRPr="0008083E">
        <w:rPr>
          <w:rFonts w:ascii="Segoe UI" w:hAnsi="Segoe UI" w:cs="Segoe UI"/>
          <w:sz w:val="22"/>
          <w:szCs w:val="22"/>
        </w:rPr>
        <w:t xml:space="preserve"> </w:t>
      </w:r>
      <w:proofErr w:type="spellStart"/>
      <w:r w:rsidR="006433BC" w:rsidRPr="0008083E">
        <w:rPr>
          <w:rFonts w:ascii="Segoe UI" w:hAnsi="Segoe UI" w:cs="Segoe UI"/>
          <w:b/>
          <w:bCs/>
          <w:sz w:val="22"/>
          <w:szCs w:val="22"/>
        </w:rPr>
        <w:t>Geliverio</w:t>
      </w:r>
      <w:proofErr w:type="spellEnd"/>
      <w:r w:rsidR="006433BC" w:rsidRPr="0008083E">
        <w:rPr>
          <w:rFonts w:ascii="Segoe UI" w:hAnsi="Segoe UI" w:cs="Segoe UI"/>
          <w:b/>
          <w:bCs/>
          <w:sz w:val="22"/>
          <w:szCs w:val="22"/>
        </w:rPr>
        <w:t>,</w:t>
      </w:r>
      <w:r w:rsidR="006433BC" w:rsidRPr="0008083E">
        <w:rPr>
          <w:rFonts w:ascii="Segoe UI" w:hAnsi="Segoe UI" w:cs="Segoe UI"/>
          <w:sz w:val="22"/>
          <w:szCs w:val="22"/>
        </w:rPr>
        <w:t xml:space="preserve"> </w:t>
      </w:r>
      <w:r w:rsidR="006433BC" w:rsidRPr="0008083E">
        <w:rPr>
          <w:rFonts w:ascii="Segoe UI" w:hAnsi="Segoe UI" w:cs="Segoe UI"/>
          <w:b/>
          <w:bCs/>
          <w:sz w:val="22"/>
          <w:szCs w:val="22"/>
        </w:rPr>
        <w:t>Ne Ekersen</w:t>
      </w:r>
      <w:r w:rsidR="006433BC" w:rsidRPr="0008083E">
        <w:rPr>
          <w:rFonts w:ascii="Segoe UI" w:hAnsi="Segoe UI" w:cs="Segoe UI"/>
          <w:sz w:val="22"/>
          <w:szCs w:val="22"/>
        </w:rPr>
        <w:t xml:space="preserve"> ve </w:t>
      </w:r>
      <w:proofErr w:type="spellStart"/>
      <w:r w:rsidR="006433BC" w:rsidRPr="0008083E">
        <w:rPr>
          <w:rFonts w:ascii="Segoe UI" w:hAnsi="Segoe UI" w:cs="Segoe UI"/>
          <w:b/>
          <w:bCs/>
          <w:sz w:val="22"/>
          <w:szCs w:val="22"/>
        </w:rPr>
        <w:t>Selffix</w:t>
      </w:r>
      <w:proofErr w:type="spellEnd"/>
      <w:r w:rsidR="006433BC" w:rsidRPr="0008083E">
        <w:rPr>
          <w:rFonts w:ascii="Segoe UI" w:hAnsi="Segoe UI" w:cs="Segoe UI"/>
          <w:sz w:val="22"/>
          <w:szCs w:val="22"/>
        </w:rPr>
        <w:t xml:space="preserve"> takımları yatırım görüşmesi yapmaya hak kazandı. Takımlardan </w:t>
      </w:r>
      <w:r w:rsidR="006433BC" w:rsidRPr="0008083E">
        <w:rPr>
          <w:rFonts w:ascii="Segoe UI" w:hAnsi="Segoe UI" w:cs="Segoe UI"/>
          <w:b/>
          <w:bCs/>
          <w:sz w:val="22"/>
          <w:szCs w:val="22"/>
        </w:rPr>
        <w:t xml:space="preserve">Be Right </w:t>
      </w:r>
      <w:proofErr w:type="spellStart"/>
      <w:r w:rsidR="006433BC" w:rsidRPr="0008083E">
        <w:rPr>
          <w:rFonts w:ascii="Segoe UI" w:hAnsi="Segoe UI" w:cs="Segoe UI"/>
          <w:b/>
          <w:bCs/>
          <w:sz w:val="22"/>
          <w:szCs w:val="22"/>
        </w:rPr>
        <w:t>Back</w:t>
      </w:r>
      <w:proofErr w:type="spellEnd"/>
      <w:r w:rsidR="006433BC" w:rsidRPr="0008083E">
        <w:rPr>
          <w:rFonts w:ascii="Segoe UI" w:hAnsi="Segoe UI" w:cs="Segoe UI"/>
          <w:sz w:val="22"/>
          <w:szCs w:val="22"/>
        </w:rPr>
        <w:t xml:space="preserve">, oyunculara </w:t>
      </w:r>
      <w:r w:rsidR="004F3DB9">
        <w:rPr>
          <w:rFonts w:ascii="Segoe UI" w:hAnsi="Segoe UI" w:cs="Segoe UI"/>
          <w:sz w:val="22"/>
          <w:szCs w:val="22"/>
        </w:rPr>
        <w:t xml:space="preserve">istediği oyunu, istediği zaman, dilediği cihazdan oynama </w:t>
      </w:r>
      <w:proofErr w:type="gramStart"/>
      <w:r w:rsidR="004F3DB9">
        <w:rPr>
          <w:rFonts w:ascii="Segoe UI" w:hAnsi="Segoe UI" w:cs="Segoe UI"/>
          <w:sz w:val="22"/>
          <w:szCs w:val="22"/>
        </w:rPr>
        <w:t>imkanı</w:t>
      </w:r>
      <w:proofErr w:type="gramEnd"/>
      <w:r w:rsidR="004F3DB9">
        <w:rPr>
          <w:rFonts w:ascii="Segoe UI" w:hAnsi="Segoe UI" w:cs="Segoe UI"/>
          <w:sz w:val="22"/>
          <w:szCs w:val="22"/>
        </w:rPr>
        <w:t xml:space="preserve"> sunan bir yazılım geliştiriyor</w:t>
      </w:r>
      <w:r w:rsidR="006433BC" w:rsidRPr="0008083E">
        <w:rPr>
          <w:rFonts w:ascii="Segoe UI" w:hAnsi="Segoe UI" w:cs="Segoe UI"/>
          <w:sz w:val="22"/>
          <w:szCs w:val="22"/>
        </w:rPr>
        <w:t xml:space="preserve">. </w:t>
      </w:r>
      <w:proofErr w:type="spellStart"/>
      <w:r w:rsidR="006433BC" w:rsidRPr="0008083E">
        <w:rPr>
          <w:rFonts w:ascii="Segoe UI" w:hAnsi="Segoe UI" w:cs="Segoe UI"/>
          <w:b/>
          <w:sz w:val="22"/>
          <w:szCs w:val="22"/>
        </w:rPr>
        <w:t>Geliveri</w:t>
      </w:r>
      <w:r w:rsidR="000C2B5D" w:rsidRPr="00B82ED7">
        <w:rPr>
          <w:rFonts w:ascii="Segoe UI" w:hAnsi="Segoe UI" w:cs="Segoe UI"/>
          <w:b/>
          <w:sz w:val="22"/>
          <w:szCs w:val="22"/>
        </w:rPr>
        <w:t>o</w:t>
      </w:r>
      <w:proofErr w:type="spellEnd"/>
      <w:r w:rsidR="000C2B5D">
        <w:rPr>
          <w:rFonts w:ascii="Segoe UI" w:hAnsi="Segoe UI" w:cs="Segoe UI"/>
          <w:sz w:val="22"/>
          <w:szCs w:val="22"/>
        </w:rPr>
        <w:t>,</w:t>
      </w:r>
      <w:r w:rsidR="00CC785A">
        <w:rPr>
          <w:rFonts w:ascii="Segoe UI" w:hAnsi="Segoe UI" w:cs="Segoe UI"/>
          <w:sz w:val="22"/>
          <w:szCs w:val="22"/>
        </w:rPr>
        <w:t xml:space="preserve"> kargo şirketlerine kolay gönderi deneyimi sağlarken işletmelere dinamik fiyatlama ve hızlı teslimat ile en uygun kargo alternatiflerini sunan </w:t>
      </w:r>
      <w:r w:rsidR="006433BC" w:rsidRPr="0008083E">
        <w:rPr>
          <w:rFonts w:ascii="Segoe UI" w:hAnsi="Segoe UI" w:cs="Segoe UI"/>
          <w:sz w:val="22"/>
          <w:szCs w:val="22"/>
        </w:rPr>
        <w:t xml:space="preserve">bir uygulama üzerine çalışıyor. Yatırım görüşmesine hak kazanan diğer bir takım olan </w:t>
      </w:r>
      <w:r w:rsidR="006433BC" w:rsidRPr="0008083E">
        <w:rPr>
          <w:rFonts w:ascii="Segoe UI" w:hAnsi="Segoe UI" w:cs="Segoe UI"/>
          <w:b/>
          <w:sz w:val="22"/>
          <w:szCs w:val="22"/>
        </w:rPr>
        <w:t>Ne Ekersen</w:t>
      </w:r>
      <w:r w:rsidR="00EF778F" w:rsidRPr="0008083E">
        <w:rPr>
          <w:rFonts w:ascii="Segoe UI" w:hAnsi="Segoe UI" w:cs="Segoe UI"/>
          <w:sz w:val="22"/>
          <w:szCs w:val="22"/>
        </w:rPr>
        <w:t xml:space="preserve">, </w:t>
      </w:r>
      <w:r w:rsidR="00DE5E5A">
        <w:rPr>
          <w:rFonts w:ascii="Segoe UI" w:hAnsi="Segoe UI" w:cs="Segoe UI"/>
          <w:sz w:val="22"/>
          <w:szCs w:val="22"/>
        </w:rPr>
        <w:t>çiftçiler</w:t>
      </w:r>
      <w:r w:rsidR="006433BC" w:rsidRPr="0008083E">
        <w:rPr>
          <w:rFonts w:ascii="Segoe UI" w:hAnsi="Segoe UI" w:cs="Segoe UI"/>
          <w:sz w:val="22"/>
          <w:szCs w:val="22"/>
        </w:rPr>
        <w:t xml:space="preserve"> </w:t>
      </w:r>
      <w:r w:rsidR="00DE5E5A">
        <w:rPr>
          <w:rFonts w:ascii="Segoe UI" w:hAnsi="Segoe UI" w:cs="Segoe UI"/>
          <w:sz w:val="22"/>
          <w:szCs w:val="22"/>
        </w:rPr>
        <w:t xml:space="preserve">için başta hasat olmak üzere çeşitli </w:t>
      </w:r>
      <w:r w:rsidR="00CC7598">
        <w:rPr>
          <w:rFonts w:ascii="Segoe UI" w:hAnsi="Segoe UI" w:cs="Segoe UI"/>
          <w:sz w:val="22"/>
          <w:szCs w:val="22"/>
        </w:rPr>
        <w:t>akıllı tarım hizmetleri s</w:t>
      </w:r>
      <w:r w:rsidR="005A3134">
        <w:rPr>
          <w:rFonts w:ascii="Segoe UI" w:hAnsi="Segoe UI" w:cs="Segoe UI"/>
          <w:sz w:val="22"/>
          <w:szCs w:val="22"/>
        </w:rPr>
        <w:t>ağlayan bir teknoloji firması olarak öne çıkıyor</w:t>
      </w:r>
      <w:r w:rsidR="006433BC" w:rsidRPr="0008083E">
        <w:rPr>
          <w:rFonts w:ascii="Segoe UI" w:hAnsi="Segoe UI" w:cs="Segoe UI"/>
          <w:sz w:val="22"/>
          <w:szCs w:val="22"/>
        </w:rPr>
        <w:t xml:space="preserve">. </w:t>
      </w:r>
      <w:proofErr w:type="spellStart"/>
      <w:r w:rsidR="006433BC" w:rsidRPr="0008083E">
        <w:rPr>
          <w:rFonts w:ascii="Segoe UI" w:hAnsi="Segoe UI" w:cs="Segoe UI"/>
          <w:b/>
          <w:sz w:val="22"/>
          <w:szCs w:val="22"/>
        </w:rPr>
        <w:t>Sel</w:t>
      </w:r>
      <w:r w:rsidR="00217CD4" w:rsidRPr="0008083E">
        <w:rPr>
          <w:rFonts w:ascii="Segoe UI" w:hAnsi="Segoe UI" w:cs="Segoe UI"/>
          <w:b/>
          <w:sz w:val="22"/>
          <w:szCs w:val="22"/>
        </w:rPr>
        <w:t>f</w:t>
      </w:r>
      <w:r w:rsidR="006433BC" w:rsidRPr="0008083E">
        <w:rPr>
          <w:rFonts w:ascii="Segoe UI" w:hAnsi="Segoe UI" w:cs="Segoe UI"/>
          <w:b/>
          <w:sz w:val="22"/>
          <w:szCs w:val="22"/>
        </w:rPr>
        <w:t>fix</w:t>
      </w:r>
      <w:proofErr w:type="spellEnd"/>
      <w:r w:rsidR="006433BC" w:rsidRPr="0008083E">
        <w:rPr>
          <w:rFonts w:ascii="Segoe UI" w:hAnsi="Segoe UI" w:cs="Segoe UI"/>
          <w:b/>
          <w:sz w:val="22"/>
          <w:szCs w:val="22"/>
        </w:rPr>
        <w:t xml:space="preserve"> </w:t>
      </w:r>
      <w:r w:rsidR="006433BC" w:rsidRPr="0008083E">
        <w:rPr>
          <w:rFonts w:ascii="Segoe UI" w:hAnsi="Segoe UI" w:cs="Segoe UI"/>
          <w:bCs/>
          <w:sz w:val="22"/>
          <w:szCs w:val="22"/>
        </w:rPr>
        <w:t>ise</w:t>
      </w:r>
      <w:r w:rsidR="006433BC" w:rsidRPr="0008083E">
        <w:rPr>
          <w:rFonts w:ascii="Segoe UI" w:hAnsi="Segoe UI" w:cs="Segoe UI"/>
          <w:b/>
          <w:sz w:val="22"/>
          <w:szCs w:val="22"/>
        </w:rPr>
        <w:t xml:space="preserve"> </w:t>
      </w:r>
      <w:r w:rsidR="006433BC" w:rsidRPr="0008083E">
        <w:rPr>
          <w:rFonts w:ascii="Segoe UI" w:hAnsi="Segoe UI" w:cs="Segoe UI"/>
          <w:sz w:val="22"/>
          <w:szCs w:val="22"/>
        </w:rPr>
        <w:t xml:space="preserve">elektronik ürünlerin servis </w:t>
      </w:r>
      <w:r w:rsidR="006433BC" w:rsidRPr="0008083E">
        <w:rPr>
          <w:rFonts w:ascii="Segoe UI" w:hAnsi="Segoe UI" w:cs="Segoe UI"/>
          <w:sz w:val="22"/>
          <w:szCs w:val="22"/>
        </w:rPr>
        <w:lastRenderedPageBreak/>
        <w:t xml:space="preserve">ihtiyaçlarını uzaktan çözmeye yönelik bir platformun geliştirilmesine </w:t>
      </w:r>
      <w:r w:rsidR="00BA697E">
        <w:rPr>
          <w:rFonts w:ascii="Segoe UI" w:hAnsi="Segoe UI" w:cs="Segoe UI"/>
          <w:sz w:val="22"/>
          <w:szCs w:val="22"/>
        </w:rPr>
        <w:t>odaklanarak uçtan uca etkileşimi yeniden tasarlayan bir araç olmayı hedefliyor</w:t>
      </w:r>
      <w:r w:rsidR="006433BC" w:rsidRPr="0008083E">
        <w:rPr>
          <w:rFonts w:ascii="Segoe UI" w:hAnsi="Segoe UI" w:cs="Segoe UI"/>
          <w:sz w:val="22"/>
          <w:szCs w:val="22"/>
        </w:rPr>
        <w:t>.</w:t>
      </w:r>
      <w:r w:rsidR="00AF5608" w:rsidRPr="00AF5608">
        <w:rPr>
          <w:rFonts w:ascii="Segoe UI" w:hAnsi="Segoe UI" w:cs="Segoe UI"/>
          <w:sz w:val="22"/>
          <w:szCs w:val="22"/>
        </w:rPr>
        <w:t xml:space="preserve"> </w:t>
      </w:r>
    </w:p>
    <w:p w14:paraId="595FFB58" w14:textId="77777777" w:rsidR="00AF5608" w:rsidRDefault="00AF5608" w:rsidP="00FB21B6">
      <w:pPr>
        <w:spacing w:line="300" w:lineRule="auto"/>
        <w:jc w:val="both"/>
        <w:rPr>
          <w:rFonts w:ascii="Segoe UI" w:hAnsi="Segoe UI" w:cs="Segoe UI"/>
          <w:sz w:val="22"/>
          <w:szCs w:val="22"/>
        </w:rPr>
      </w:pPr>
    </w:p>
    <w:p w14:paraId="4A4352E3" w14:textId="3BCB2FA6" w:rsidR="00FB21B6" w:rsidRPr="0008083E" w:rsidRDefault="00EF778F" w:rsidP="00FB21B6">
      <w:pPr>
        <w:spacing w:line="300" w:lineRule="auto"/>
        <w:jc w:val="both"/>
        <w:rPr>
          <w:rFonts w:ascii="Segoe UI" w:hAnsi="Segoe UI" w:cs="Segoe UI"/>
          <w:sz w:val="22"/>
          <w:szCs w:val="22"/>
        </w:rPr>
      </w:pPr>
      <w:r w:rsidRPr="0008083E">
        <w:rPr>
          <w:rFonts w:ascii="Segoe UI" w:hAnsi="Segoe UI" w:cs="Segoe UI"/>
          <w:sz w:val="22"/>
          <w:szCs w:val="22"/>
        </w:rPr>
        <w:t xml:space="preserve">Seçilen </w:t>
      </w:r>
      <w:r w:rsidR="00FB21B6" w:rsidRPr="0008083E">
        <w:rPr>
          <w:rFonts w:ascii="Segoe UI" w:hAnsi="Segoe UI" w:cs="Segoe UI"/>
          <w:sz w:val="22"/>
          <w:szCs w:val="22"/>
        </w:rPr>
        <w:t xml:space="preserve">takımlar, yatırım görüşmesi için masaya oturacak. Bu süreç sonunda yatırım için el sıkışılan projelere Zorlu Holding yüzde 25 ortak olacak. </w:t>
      </w:r>
      <w:r w:rsidR="00A3617F">
        <w:rPr>
          <w:rFonts w:ascii="Segoe UI" w:hAnsi="Segoe UI" w:cs="Segoe UI"/>
          <w:sz w:val="22"/>
          <w:szCs w:val="22"/>
        </w:rPr>
        <w:t xml:space="preserve">Ayrıca </w:t>
      </w:r>
      <w:r w:rsidR="00FB21B6" w:rsidRPr="0008083E">
        <w:rPr>
          <w:rFonts w:ascii="Segoe UI" w:hAnsi="Segoe UI" w:cs="Segoe UI"/>
          <w:sz w:val="22"/>
          <w:szCs w:val="22"/>
        </w:rPr>
        <w:t>hukuk, muhasebe, finans</w:t>
      </w:r>
      <w:r w:rsidR="000C2B5D">
        <w:rPr>
          <w:rFonts w:ascii="Segoe UI" w:hAnsi="Segoe UI" w:cs="Segoe UI"/>
          <w:sz w:val="22"/>
          <w:szCs w:val="22"/>
        </w:rPr>
        <w:t>, iletişim</w:t>
      </w:r>
      <w:r w:rsidR="00FB21B6" w:rsidRPr="0008083E">
        <w:rPr>
          <w:rFonts w:ascii="Segoe UI" w:hAnsi="Segoe UI" w:cs="Segoe UI"/>
          <w:sz w:val="22"/>
          <w:szCs w:val="22"/>
        </w:rPr>
        <w:t xml:space="preserve"> </w:t>
      </w:r>
      <w:r w:rsidR="005F34D2">
        <w:rPr>
          <w:rFonts w:ascii="Segoe UI" w:hAnsi="Segoe UI" w:cs="Segoe UI"/>
          <w:sz w:val="22"/>
          <w:szCs w:val="22"/>
        </w:rPr>
        <w:t xml:space="preserve">gibi birçok alandaki ihtiyaçları </w:t>
      </w:r>
      <w:proofErr w:type="gramStart"/>
      <w:r w:rsidR="005F34D2">
        <w:rPr>
          <w:rFonts w:ascii="Segoe UI" w:hAnsi="Segoe UI" w:cs="Segoe UI"/>
          <w:sz w:val="22"/>
          <w:szCs w:val="22"/>
        </w:rPr>
        <w:t xml:space="preserve">da </w:t>
      </w:r>
      <w:r w:rsidR="00FB21B6" w:rsidRPr="0008083E">
        <w:rPr>
          <w:rFonts w:ascii="Segoe UI" w:hAnsi="Segoe UI" w:cs="Segoe UI"/>
          <w:sz w:val="22"/>
          <w:szCs w:val="22"/>
        </w:rPr>
        <w:t xml:space="preserve"> Zorlu</w:t>
      </w:r>
      <w:proofErr w:type="gramEnd"/>
      <w:r w:rsidR="00FB21B6" w:rsidRPr="0008083E">
        <w:rPr>
          <w:rFonts w:ascii="Segoe UI" w:hAnsi="Segoe UI" w:cs="Segoe UI"/>
          <w:sz w:val="22"/>
          <w:szCs w:val="22"/>
        </w:rPr>
        <w:t xml:space="preserve"> Holding tarafından </w:t>
      </w:r>
      <w:r w:rsidR="005F34D2">
        <w:rPr>
          <w:rFonts w:ascii="Segoe UI" w:hAnsi="Segoe UI" w:cs="Segoe UI"/>
          <w:sz w:val="22"/>
          <w:szCs w:val="22"/>
        </w:rPr>
        <w:t xml:space="preserve">sağlanacak. </w:t>
      </w:r>
      <w:r w:rsidR="00FB21B6" w:rsidRPr="0008083E">
        <w:rPr>
          <w:rFonts w:ascii="Segoe UI" w:hAnsi="Segoe UI" w:cs="Segoe UI"/>
          <w:sz w:val="22"/>
          <w:szCs w:val="22"/>
        </w:rPr>
        <w:t xml:space="preserve"> </w:t>
      </w:r>
    </w:p>
    <w:p w14:paraId="02D83059" w14:textId="77777777" w:rsidR="00EF778F" w:rsidRPr="0008083E" w:rsidRDefault="00EF778F" w:rsidP="00F86481">
      <w:pPr>
        <w:jc w:val="both"/>
        <w:rPr>
          <w:rFonts w:ascii="Segoe UI" w:hAnsi="Segoe UI" w:cs="Segoe UI"/>
          <w:sz w:val="22"/>
          <w:szCs w:val="22"/>
        </w:rPr>
      </w:pPr>
    </w:p>
    <w:p w14:paraId="44ABEA81" w14:textId="26119022" w:rsidR="00F86481" w:rsidRPr="0008083E" w:rsidRDefault="00F86481" w:rsidP="00F86481">
      <w:pPr>
        <w:jc w:val="both"/>
        <w:rPr>
          <w:rFonts w:ascii="Segoe UI" w:hAnsi="Segoe UI" w:cs="Segoe UI"/>
          <w:sz w:val="22"/>
          <w:szCs w:val="22"/>
        </w:rPr>
      </w:pPr>
      <w:proofErr w:type="spellStart"/>
      <w:r w:rsidRPr="0008083E">
        <w:rPr>
          <w:rFonts w:ascii="Segoe UI" w:hAnsi="Segoe UI" w:cs="Segoe UI"/>
          <w:b/>
          <w:bCs/>
          <w:sz w:val="22"/>
          <w:szCs w:val="22"/>
        </w:rPr>
        <w:t>Pandeminin</w:t>
      </w:r>
      <w:proofErr w:type="spellEnd"/>
      <w:r w:rsidRPr="0008083E">
        <w:rPr>
          <w:rFonts w:ascii="Segoe UI" w:hAnsi="Segoe UI" w:cs="Segoe UI"/>
          <w:b/>
          <w:bCs/>
          <w:sz w:val="22"/>
          <w:szCs w:val="22"/>
        </w:rPr>
        <w:t xml:space="preserve"> getirdiği belirsizliklere rağmen Parlak </w:t>
      </w:r>
      <w:proofErr w:type="spellStart"/>
      <w:r w:rsidRPr="0008083E">
        <w:rPr>
          <w:rFonts w:ascii="Segoe UI" w:hAnsi="Segoe UI" w:cs="Segoe UI"/>
          <w:b/>
          <w:bCs/>
          <w:sz w:val="22"/>
          <w:szCs w:val="22"/>
        </w:rPr>
        <w:t>Bi’Fikir’in</w:t>
      </w:r>
      <w:proofErr w:type="spellEnd"/>
      <w:r w:rsidRPr="0008083E">
        <w:rPr>
          <w:rFonts w:ascii="Segoe UI" w:hAnsi="Segoe UI" w:cs="Segoe UI"/>
          <w:b/>
          <w:bCs/>
          <w:sz w:val="22"/>
          <w:szCs w:val="22"/>
        </w:rPr>
        <w:t xml:space="preserve"> ikinci döngüsünü gerçekleştirdiklerini dile getiren Zorlu Holding CEO’su Ömer Yüngül;</w:t>
      </w:r>
      <w:r w:rsidRPr="0008083E">
        <w:rPr>
          <w:rFonts w:ascii="Segoe UI" w:hAnsi="Segoe UI" w:cs="Segoe UI"/>
          <w:sz w:val="22"/>
          <w:szCs w:val="22"/>
        </w:rPr>
        <w:t xml:space="preserve"> “</w:t>
      </w:r>
      <w:r w:rsidR="00F70F01" w:rsidRPr="0008083E">
        <w:rPr>
          <w:rFonts w:ascii="Segoe UI" w:hAnsi="Segoe UI" w:cs="Segoe UI"/>
          <w:sz w:val="22"/>
          <w:szCs w:val="22"/>
        </w:rPr>
        <w:t xml:space="preserve">Akıllı Hayat 2030 stratejimizin en kritik süreçlerinden biri olan kurum için girişimcilik programımız Parlak </w:t>
      </w:r>
      <w:proofErr w:type="spellStart"/>
      <w:r w:rsidR="00F70F01" w:rsidRPr="0008083E">
        <w:rPr>
          <w:rFonts w:ascii="Segoe UI" w:hAnsi="Segoe UI" w:cs="Segoe UI"/>
          <w:sz w:val="22"/>
          <w:szCs w:val="22"/>
        </w:rPr>
        <w:t>Bi’Fikir’de</w:t>
      </w:r>
      <w:proofErr w:type="spellEnd"/>
      <w:r w:rsidR="00F70F01" w:rsidRPr="0008083E">
        <w:rPr>
          <w:rFonts w:ascii="Segoe UI" w:hAnsi="Segoe UI" w:cs="Segoe UI"/>
          <w:sz w:val="22"/>
          <w:szCs w:val="22"/>
        </w:rPr>
        <w:t xml:space="preserve"> ikinci döngüyü ne mutlu ki tamamlıyoruz. </w:t>
      </w:r>
      <w:proofErr w:type="spellStart"/>
      <w:r w:rsidR="00F70F01" w:rsidRPr="0008083E">
        <w:rPr>
          <w:rFonts w:ascii="Segoe UI" w:hAnsi="Segoe UI" w:cs="Segoe UI"/>
          <w:sz w:val="22"/>
          <w:szCs w:val="22"/>
        </w:rPr>
        <w:t>Pandemi</w:t>
      </w:r>
      <w:proofErr w:type="spellEnd"/>
      <w:r w:rsidR="00F70F01" w:rsidRPr="0008083E">
        <w:rPr>
          <w:rFonts w:ascii="Segoe UI" w:hAnsi="Segoe UI" w:cs="Segoe UI"/>
          <w:sz w:val="22"/>
          <w:szCs w:val="22"/>
        </w:rPr>
        <w:t xml:space="preserve"> döneminde grup olarak </w:t>
      </w:r>
      <w:proofErr w:type="spellStart"/>
      <w:r w:rsidR="00F70F01" w:rsidRPr="0008083E">
        <w:rPr>
          <w:rFonts w:ascii="Segoe UI" w:hAnsi="Segoe UI" w:cs="Segoe UI"/>
          <w:sz w:val="22"/>
          <w:szCs w:val="22"/>
        </w:rPr>
        <w:t>inovasyon</w:t>
      </w:r>
      <w:proofErr w:type="spellEnd"/>
      <w:r w:rsidR="00F70F01" w:rsidRPr="0008083E">
        <w:rPr>
          <w:rFonts w:ascii="Segoe UI" w:hAnsi="Segoe UI" w:cs="Segoe UI"/>
          <w:sz w:val="22"/>
          <w:szCs w:val="22"/>
        </w:rPr>
        <w:t xml:space="preserve"> odaklı yaklaşımı, çeviklik ve hızlı öğrenme gibi meziyetlerimizi daha da geliştirdik. Girişim dünyasında yaygın olan bazı kavram ve çalışma biçimlerini de kurum kültürümüze daha çok </w:t>
      </w:r>
      <w:proofErr w:type="gramStart"/>
      <w:r w:rsidR="00F70F01" w:rsidRPr="0008083E">
        <w:rPr>
          <w:rFonts w:ascii="Segoe UI" w:hAnsi="Segoe UI" w:cs="Segoe UI"/>
          <w:sz w:val="22"/>
          <w:szCs w:val="22"/>
        </w:rPr>
        <w:t>entegre</w:t>
      </w:r>
      <w:proofErr w:type="gramEnd"/>
      <w:r w:rsidR="00F70F01" w:rsidRPr="0008083E">
        <w:rPr>
          <w:rFonts w:ascii="Segoe UI" w:hAnsi="Segoe UI" w:cs="Segoe UI"/>
          <w:sz w:val="22"/>
          <w:szCs w:val="22"/>
        </w:rPr>
        <w:t xml:space="preserve"> ettiğimiz bir dönemden geçtik. Hukuk, insan kaynakları, satın alma, muhasebe, kurumsal iletişim, finans Vestel </w:t>
      </w:r>
      <w:proofErr w:type="spellStart"/>
      <w:r w:rsidR="00F70F01" w:rsidRPr="0008083E">
        <w:rPr>
          <w:rFonts w:ascii="Segoe UI" w:hAnsi="Segoe UI" w:cs="Segoe UI"/>
          <w:sz w:val="22"/>
          <w:szCs w:val="22"/>
        </w:rPr>
        <w:t>Ventures</w:t>
      </w:r>
      <w:proofErr w:type="spellEnd"/>
      <w:r w:rsidR="00F70F01" w:rsidRPr="0008083E">
        <w:rPr>
          <w:rFonts w:ascii="Segoe UI" w:hAnsi="Segoe UI" w:cs="Segoe UI"/>
          <w:sz w:val="22"/>
          <w:szCs w:val="22"/>
        </w:rPr>
        <w:t xml:space="preserve"> ekibi başta olmak üzere tüm proje ekibi canla başla çalıştı; ekiplere destek verdi. </w:t>
      </w:r>
      <w:proofErr w:type="spellStart"/>
      <w:r w:rsidR="00F70F01" w:rsidRPr="0008083E">
        <w:rPr>
          <w:rFonts w:ascii="Segoe UI" w:hAnsi="Segoe UI" w:cs="Segoe UI"/>
          <w:sz w:val="22"/>
          <w:szCs w:val="22"/>
        </w:rPr>
        <w:t>Mentorluk</w:t>
      </w:r>
      <w:proofErr w:type="spellEnd"/>
      <w:r w:rsidR="00F70F01" w:rsidRPr="0008083E">
        <w:rPr>
          <w:rFonts w:ascii="Segoe UI" w:hAnsi="Segoe UI" w:cs="Segoe UI"/>
          <w:sz w:val="22"/>
          <w:szCs w:val="22"/>
        </w:rPr>
        <w:t xml:space="preserve"> üstlenen, arkadaşlarımıza bilgi ve deneyimlerini aktaran yönetici arkadaşlarım, her kademede desteğini esirgemeyen bu sürece inanan, heyecan duyan herkese teşekkür ediyorum. Girişimcilik ve </w:t>
      </w:r>
      <w:proofErr w:type="spellStart"/>
      <w:r w:rsidR="00F70F01" w:rsidRPr="0008083E">
        <w:rPr>
          <w:rFonts w:ascii="Segoe UI" w:hAnsi="Segoe UI" w:cs="Segoe UI"/>
          <w:sz w:val="22"/>
          <w:szCs w:val="22"/>
        </w:rPr>
        <w:t>inovasyon</w:t>
      </w:r>
      <w:proofErr w:type="spellEnd"/>
      <w:r w:rsidR="00F70F01" w:rsidRPr="0008083E">
        <w:rPr>
          <w:rFonts w:ascii="Segoe UI" w:hAnsi="Segoe UI" w:cs="Segoe UI"/>
          <w:sz w:val="22"/>
          <w:szCs w:val="22"/>
        </w:rPr>
        <w:t xml:space="preserve"> ruhunu kurum kültürümüzde pekiştirmeyi amaçlayan bu yolculukta; belirsizliklerle dolu bir dönemde </w:t>
      </w:r>
      <w:r w:rsidR="00AF5608">
        <w:rPr>
          <w:rFonts w:ascii="Segoe UI" w:hAnsi="Segoe UI" w:cs="Segoe UI"/>
          <w:sz w:val="22"/>
          <w:szCs w:val="22"/>
        </w:rPr>
        <w:t>sorumlu oldukları görevleri</w:t>
      </w:r>
      <w:r w:rsidR="00F70F01" w:rsidRPr="0008083E">
        <w:rPr>
          <w:rFonts w:ascii="Segoe UI" w:hAnsi="Segoe UI" w:cs="Segoe UI"/>
          <w:sz w:val="22"/>
          <w:szCs w:val="22"/>
        </w:rPr>
        <w:t xml:space="preserve"> en iyi şekilde y</w:t>
      </w:r>
      <w:r w:rsidR="00AF5608">
        <w:rPr>
          <w:rFonts w:ascii="Segoe UI" w:hAnsi="Segoe UI" w:cs="Segoe UI"/>
          <w:sz w:val="22"/>
          <w:szCs w:val="22"/>
        </w:rPr>
        <w:t>erine getirirken</w:t>
      </w:r>
      <w:r w:rsidR="00F70F01" w:rsidRPr="0008083E">
        <w:rPr>
          <w:rFonts w:ascii="Segoe UI" w:hAnsi="Segoe UI" w:cs="Segoe UI"/>
          <w:sz w:val="22"/>
          <w:szCs w:val="22"/>
        </w:rPr>
        <w:t>; bir yandan da bu programın parçası olan, azim ve kararlılıkla çalışmaya devam eden tüm ekip üyelerimizi gönülden kutluyor, teşekkür ediyorum.</w:t>
      </w:r>
      <w:r w:rsidRPr="0008083E">
        <w:rPr>
          <w:rFonts w:ascii="Segoe UI" w:hAnsi="Segoe UI" w:cs="Segoe UI"/>
          <w:sz w:val="22"/>
          <w:szCs w:val="22"/>
        </w:rPr>
        <w:t>” dedi.</w:t>
      </w:r>
    </w:p>
    <w:p w14:paraId="2CED1A36" w14:textId="1F134F4E" w:rsidR="00A35CCB" w:rsidRPr="0008083E" w:rsidRDefault="00A35CCB" w:rsidP="00A9619D">
      <w:pPr>
        <w:jc w:val="both"/>
        <w:rPr>
          <w:rFonts w:ascii="Segoe UI" w:hAnsi="Segoe UI" w:cs="Segoe UI"/>
          <w:sz w:val="22"/>
          <w:szCs w:val="22"/>
        </w:rPr>
      </w:pPr>
    </w:p>
    <w:p w14:paraId="745687C8" w14:textId="7200ED5A" w:rsidR="002F343C" w:rsidRPr="0008083E" w:rsidRDefault="0085456F" w:rsidP="002F343C">
      <w:pPr>
        <w:jc w:val="both"/>
        <w:rPr>
          <w:rFonts w:ascii="Segoe UI" w:hAnsi="Segoe UI" w:cs="Segoe UI"/>
          <w:bCs/>
          <w:sz w:val="22"/>
          <w:szCs w:val="22"/>
        </w:rPr>
      </w:pPr>
      <w:r w:rsidRPr="0008083E">
        <w:rPr>
          <w:rFonts w:ascii="Segoe UI" w:hAnsi="Segoe UI" w:cs="Segoe UI"/>
          <w:b/>
          <w:bCs/>
          <w:sz w:val="22"/>
          <w:szCs w:val="22"/>
        </w:rPr>
        <w:t xml:space="preserve">Parlak </w:t>
      </w:r>
      <w:proofErr w:type="spellStart"/>
      <w:r w:rsidRPr="0008083E">
        <w:rPr>
          <w:rFonts w:ascii="Segoe UI" w:hAnsi="Segoe UI" w:cs="Segoe UI"/>
          <w:b/>
          <w:bCs/>
          <w:sz w:val="22"/>
          <w:szCs w:val="22"/>
        </w:rPr>
        <w:t>Bi’Fikir</w:t>
      </w:r>
      <w:proofErr w:type="spellEnd"/>
      <w:r w:rsidR="002F343C" w:rsidRPr="0008083E">
        <w:rPr>
          <w:rFonts w:ascii="Segoe UI" w:hAnsi="Segoe UI" w:cs="Segoe UI"/>
          <w:b/>
          <w:bCs/>
          <w:sz w:val="22"/>
          <w:szCs w:val="22"/>
        </w:rPr>
        <w:t xml:space="preserve"> sürecinde bir kaybeden olmadığını, herkesin kazandığını </w:t>
      </w:r>
      <w:r w:rsidRPr="0008083E">
        <w:rPr>
          <w:rFonts w:ascii="Segoe UI" w:hAnsi="Segoe UI" w:cs="Segoe UI"/>
          <w:b/>
          <w:bCs/>
          <w:sz w:val="22"/>
          <w:szCs w:val="22"/>
        </w:rPr>
        <w:t xml:space="preserve">dile getiren </w:t>
      </w:r>
      <w:r w:rsidRPr="0008083E">
        <w:rPr>
          <w:rFonts w:ascii="Segoe UI" w:hAnsi="Segoe UI" w:cs="Segoe UI"/>
          <w:b/>
          <w:sz w:val="22"/>
          <w:szCs w:val="22"/>
        </w:rPr>
        <w:t xml:space="preserve">Vestel </w:t>
      </w:r>
      <w:proofErr w:type="spellStart"/>
      <w:r w:rsidRPr="0008083E">
        <w:rPr>
          <w:rFonts w:ascii="Segoe UI" w:hAnsi="Segoe UI" w:cs="Segoe UI"/>
          <w:b/>
          <w:sz w:val="22"/>
          <w:szCs w:val="22"/>
        </w:rPr>
        <w:t>Ventures</w:t>
      </w:r>
      <w:proofErr w:type="spellEnd"/>
      <w:r w:rsidRPr="0008083E">
        <w:rPr>
          <w:rFonts w:ascii="Segoe UI" w:hAnsi="Segoe UI" w:cs="Segoe UI"/>
          <w:b/>
          <w:sz w:val="22"/>
          <w:szCs w:val="22"/>
        </w:rPr>
        <w:t xml:space="preserve"> Genel Müdürü Metin Salt; </w:t>
      </w:r>
      <w:r w:rsidRPr="0008083E">
        <w:rPr>
          <w:rFonts w:ascii="Segoe UI" w:hAnsi="Segoe UI" w:cs="Segoe UI"/>
          <w:bCs/>
          <w:sz w:val="22"/>
          <w:szCs w:val="22"/>
        </w:rPr>
        <w:t>“</w:t>
      </w:r>
      <w:r w:rsidR="002F343C" w:rsidRPr="0008083E">
        <w:rPr>
          <w:rFonts w:ascii="Segoe UI" w:hAnsi="Segoe UI" w:cs="Segoe UI"/>
          <w:bCs/>
          <w:sz w:val="22"/>
          <w:szCs w:val="22"/>
        </w:rPr>
        <w:t xml:space="preserve">Kazan-kazan yaklaşımıyla; katılımcıların ve hatta Zorlu Grubu’ndaki herkesin hep birlikte öğrendiği, dönüştüğü bir platform, bir süreç söz konusu… Grubumuzda sürdürülebilirliği bir iş yapış biçimine dönüştürmek adına </w:t>
      </w:r>
      <w:proofErr w:type="spellStart"/>
      <w:r w:rsidR="002F343C" w:rsidRPr="0008083E">
        <w:rPr>
          <w:rFonts w:ascii="Segoe UI" w:hAnsi="Segoe UI" w:cs="Segoe UI"/>
          <w:bCs/>
          <w:sz w:val="22"/>
          <w:szCs w:val="22"/>
        </w:rPr>
        <w:t>inovasyon</w:t>
      </w:r>
      <w:proofErr w:type="spellEnd"/>
      <w:r w:rsidR="002F343C" w:rsidRPr="0008083E">
        <w:rPr>
          <w:rFonts w:ascii="Segoe UI" w:hAnsi="Segoe UI" w:cs="Segoe UI"/>
          <w:bCs/>
          <w:sz w:val="22"/>
          <w:szCs w:val="22"/>
        </w:rPr>
        <w:t xml:space="preserve"> gücümüzü ve girişimcilik kültürümüzü daha da güçlendirme yolunda Parlak </w:t>
      </w:r>
      <w:proofErr w:type="spellStart"/>
      <w:r w:rsidR="002F343C" w:rsidRPr="0008083E">
        <w:rPr>
          <w:rFonts w:ascii="Segoe UI" w:hAnsi="Segoe UI" w:cs="Segoe UI"/>
          <w:bCs/>
          <w:sz w:val="22"/>
          <w:szCs w:val="22"/>
        </w:rPr>
        <w:t>Bi’Fikir</w:t>
      </w:r>
      <w:proofErr w:type="spellEnd"/>
      <w:r w:rsidR="002F343C" w:rsidRPr="0008083E">
        <w:rPr>
          <w:rFonts w:ascii="Segoe UI" w:hAnsi="Segoe UI" w:cs="Segoe UI"/>
          <w:bCs/>
          <w:sz w:val="22"/>
          <w:szCs w:val="22"/>
        </w:rPr>
        <w:t xml:space="preserve"> programı gerçekten kıymetli bir kazanım. Amacımız sadece yenilik bulmak ya da kar odaklı girişimler yaratmak değil. Biz aksine grubumuzda kökten bir değişim başlatmak ve bunu kurum kültürümüze işlemek için bu programı kritik bir araç olarak konumlandırdık. Bu çalışmaların herhangi birine dokunmuş bir çalışma arkadaşımız, kendisini mutlaka geliştirdi ve kurumsal hayatın getirdiği standart kalıplardan sıyrılıp, farklı bakış açıları kazanarak </w:t>
      </w:r>
      <w:proofErr w:type="gramStart"/>
      <w:r w:rsidR="002F343C" w:rsidRPr="0008083E">
        <w:rPr>
          <w:rFonts w:ascii="Segoe UI" w:hAnsi="Segoe UI" w:cs="Segoe UI"/>
          <w:bCs/>
          <w:sz w:val="22"/>
          <w:szCs w:val="22"/>
        </w:rPr>
        <w:t>motivasyonunu</w:t>
      </w:r>
      <w:proofErr w:type="gramEnd"/>
      <w:r w:rsidR="002F343C" w:rsidRPr="0008083E">
        <w:rPr>
          <w:rFonts w:ascii="Segoe UI" w:hAnsi="Segoe UI" w:cs="Segoe UI"/>
          <w:bCs/>
          <w:sz w:val="22"/>
          <w:szCs w:val="22"/>
        </w:rPr>
        <w:t xml:space="preserve"> daha da arttırdı. Zorlu Grubu’nda dönüşümün tetiklendiğini, </w:t>
      </w:r>
      <w:proofErr w:type="spellStart"/>
      <w:r w:rsidR="002F343C" w:rsidRPr="0008083E">
        <w:rPr>
          <w:rFonts w:ascii="Segoe UI" w:hAnsi="Segoe UI" w:cs="Segoe UI"/>
          <w:bCs/>
          <w:sz w:val="22"/>
          <w:szCs w:val="22"/>
        </w:rPr>
        <w:t>inovasyon</w:t>
      </w:r>
      <w:proofErr w:type="spellEnd"/>
      <w:r w:rsidR="002F343C" w:rsidRPr="0008083E">
        <w:rPr>
          <w:rFonts w:ascii="Segoe UI" w:hAnsi="Segoe UI" w:cs="Segoe UI"/>
          <w:bCs/>
          <w:sz w:val="22"/>
          <w:szCs w:val="22"/>
        </w:rPr>
        <w:t xml:space="preserve"> ve girişimcilik kültürünün pekişmeye başladığını hep birlikte gözlemliyoruz. Hatta birçoğumuz artık girişimci olma tanımının sadece </w:t>
      </w:r>
      <w:proofErr w:type="gramStart"/>
      <w:r w:rsidR="002F343C" w:rsidRPr="0008083E">
        <w:rPr>
          <w:rFonts w:ascii="Segoe UI" w:hAnsi="Segoe UI" w:cs="Segoe UI"/>
          <w:bCs/>
          <w:sz w:val="22"/>
          <w:szCs w:val="22"/>
        </w:rPr>
        <w:t>start</w:t>
      </w:r>
      <w:proofErr w:type="gramEnd"/>
      <w:r w:rsidR="002F343C" w:rsidRPr="0008083E">
        <w:rPr>
          <w:rFonts w:ascii="Segoe UI" w:hAnsi="Segoe UI" w:cs="Segoe UI"/>
          <w:bCs/>
          <w:sz w:val="22"/>
          <w:szCs w:val="22"/>
        </w:rPr>
        <w:t>-</w:t>
      </w:r>
      <w:proofErr w:type="spellStart"/>
      <w:r w:rsidR="002F343C" w:rsidRPr="0008083E">
        <w:rPr>
          <w:rFonts w:ascii="Segoe UI" w:hAnsi="Segoe UI" w:cs="Segoe UI"/>
          <w:bCs/>
          <w:sz w:val="22"/>
          <w:szCs w:val="22"/>
        </w:rPr>
        <w:t>up</w:t>
      </w:r>
      <w:proofErr w:type="spellEnd"/>
      <w:r w:rsidR="002F343C" w:rsidRPr="0008083E">
        <w:rPr>
          <w:rFonts w:ascii="Segoe UI" w:hAnsi="Segoe UI" w:cs="Segoe UI"/>
          <w:bCs/>
          <w:sz w:val="22"/>
          <w:szCs w:val="22"/>
        </w:rPr>
        <w:t xml:space="preserve"> kurmak;  sıfırdan yeni bir projeye başlamak anlamına gelmediğinin de farkında… Bu ilgi ve heyecan, tam da bunun bir göstergesi. Bu süreçteki en büyük kazanımlarımızdan birisi elbette ki </w:t>
      </w:r>
      <w:proofErr w:type="spellStart"/>
      <w:r w:rsidR="002F343C" w:rsidRPr="0008083E">
        <w:rPr>
          <w:rFonts w:ascii="Segoe UI" w:hAnsi="Segoe UI" w:cs="Segoe UI"/>
          <w:bCs/>
          <w:sz w:val="22"/>
          <w:szCs w:val="22"/>
        </w:rPr>
        <w:t>inovasyon</w:t>
      </w:r>
      <w:proofErr w:type="spellEnd"/>
      <w:r w:rsidR="002F343C" w:rsidRPr="0008083E">
        <w:rPr>
          <w:rFonts w:ascii="Segoe UI" w:hAnsi="Segoe UI" w:cs="Segoe UI"/>
          <w:bCs/>
          <w:sz w:val="22"/>
          <w:szCs w:val="22"/>
        </w:rPr>
        <w:t xml:space="preserve"> elçilerimiz. Programa katılıp yatırım alamayan ama </w:t>
      </w:r>
      <w:proofErr w:type="spellStart"/>
      <w:r w:rsidR="002F343C" w:rsidRPr="0008083E">
        <w:rPr>
          <w:rFonts w:ascii="Segoe UI" w:hAnsi="Segoe UI" w:cs="Segoe UI"/>
          <w:bCs/>
          <w:sz w:val="22"/>
          <w:szCs w:val="22"/>
        </w:rPr>
        <w:t>inovasyonu</w:t>
      </w:r>
      <w:proofErr w:type="spellEnd"/>
      <w:r w:rsidR="002F343C" w:rsidRPr="0008083E">
        <w:rPr>
          <w:rFonts w:ascii="Segoe UI" w:hAnsi="Segoe UI" w:cs="Segoe UI"/>
          <w:bCs/>
          <w:sz w:val="22"/>
          <w:szCs w:val="22"/>
        </w:rPr>
        <w:t xml:space="preserve"> şirket içinde yayan, kurum içi girişimcilik sürecinde aldıkları eğitimler ile iş yapış şekillerine pozitif katkı sağlayan bu arkadaşlarımızı gönülden tebrik ediyorum. Kendini girişimcilik dünyasına ait hisseden herkesin zorluparlakbifikir.com.tr üzerindeki kütüphanemizden, Zorlu Holding Youtube kanalının Parlak </w:t>
      </w:r>
      <w:proofErr w:type="spellStart"/>
      <w:r w:rsidR="002F343C" w:rsidRPr="0008083E">
        <w:rPr>
          <w:rFonts w:ascii="Segoe UI" w:hAnsi="Segoe UI" w:cs="Segoe UI"/>
          <w:bCs/>
          <w:sz w:val="22"/>
          <w:szCs w:val="22"/>
        </w:rPr>
        <w:t>Bi’Fikir</w:t>
      </w:r>
      <w:proofErr w:type="spellEnd"/>
      <w:r w:rsidR="002F343C" w:rsidRPr="0008083E">
        <w:rPr>
          <w:rFonts w:ascii="Segoe UI" w:hAnsi="Segoe UI" w:cs="Segoe UI"/>
          <w:bCs/>
          <w:sz w:val="22"/>
          <w:szCs w:val="22"/>
        </w:rPr>
        <w:t xml:space="preserve"> listesinde yayınlanan video içeriklerinden yararlanmaya davet ediyorum.</w:t>
      </w:r>
    </w:p>
    <w:p w14:paraId="48D992D9" w14:textId="77777777" w:rsidR="002F343C" w:rsidRPr="0008083E" w:rsidRDefault="002F343C" w:rsidP="002F343C">
      <w:pPr>
        <w:jc w:val="both"/>
        <w:rPr>
          <w:rFonts w:ascii="Segoe UI" w:hAnsi="Segoe UI" w:cs="Segoe UI"/>
          <w:bCs/>
          <w:sz w:val="22"/>
          <w:szCs w:val="22"/>
        </w:rPr>
      </w:pPr>
    </w:p>
    <w:p w14:paraId="45E2986E" w14:textId="77777777" w:rsidR="00B42AFD" w:rsidRPr="0008083E" w:rsidRDefault="00B42AFD" w:rsidP="002F343C">
      <w:pPr>
        <w:jc w:val="both"/>
        <w:rPr>
          <w:rFonts w:ascii="Segoe UI" w:hAnsi="Segoe UI" w:cs="Segoe UI"/>
          <w:sz w:val="22"/>
          <w:szCs w:val="22"/>
        </w:rPr>
      </w:pPr>
      <w:r w:rsidRPr="0008083E">
        <w:rPr>
          <w:rFonts w:ascii="Segoe UI" w:hAnsi="Segoe UI" w:cs="Segoe UI"/>
          <w:b/>
          <w:sz w:val="22"/>
          <w:szCs w:val="22"/>
        </w:rPr>
        <w:t>İkinci döngüye yoğun ilgi</w:t>
      </w:r>
    </w:p>
    <w:p w14:paraId="47C89441" w14:textId="3F755954" w:rsidR="00725558" w:rsidRPr="00756920" w:rsidRDefault="00B42AFD" w:rsidP="00756920">
      <w:pPr>
        <w:spacing w:before="100" w:beforeAutospacing="1" w:after="100" w:afterAutospacing="1"/>
        <w:jc w:val="both"/>
        <w:rPr>
          <w:rFonts w:ascii="Segoe UI" w:hAnsi="Segoe UI" w:cs="Segoe UI"/>
          <w:sz w:val="22"/>
          <w:szCs w:val="22"/>
        </w:rPr>
      </w:pPr>
      <w:r w:rsidRPr="0008083E">
        <w:rPr>
          <w:rFonts w:ascii="Segoe UI" w:hAnsi="Segoe UI" w:cs="Segoe UI"/>
          <w:sz w:val="22"/>
          <w:szCs w:val="22"/>
        </w:rPr>
        <w:lastRenderedPageBreak/>
        <w:t xml:space="preserve">“Parlak </w:t>
      </w:r>
      <w:proofErr w:type="spellStart"/>
      <w:r w:rsidRPr="0008083E">
        <w:rPr>
          <w:rFonts w:ascii="Segoe UI" w:hAnsi="Segoe UI" w:cs="Segoe UI"/>
          <w:sz w:val="22"/>
          <w:szCs w:val="22"/>
        </w:rPr>
        <w:t>Bi’Fikir”in</w:t>
      </w:r>
      <w:proofErr w:type="spellEnd"/>
      <w:r w:rsidRPr="0008083E">
        <w:rPr>
          <w:rFonts w:ascii="Segoe UI" w:hAnsi="Segoe UI" w:cs="Segoe UI"/>
          <w:sz w:val="22"/>
          <w:szCs w:val="22"/>
        </w:rPr>
        <w:t xml:space="preserve"> i</w:t>
      </w:r>
      <w:r w:rsidR="00B941DC" w:rsidRPr="0008083E">
        <w:rPr>
          <w:rFonts w:ascii="Segoe UI" w:hAnsi="Segoe UI" w:cs="Segoe UI"/>
          <w:sz w:val="22"/>
          <w:szCs w:val="22"/>
        </w:rPr>
        <w:t xml:space="preserve">kinci döngüsünde Zorlu </w:t>
      </w:r>
      <w:r w:rsidRPr="0008083E">
        <w:rPr>
          <w:rFonts w:ascii="Segoe UI" w:hAnsi="Segoe UI" w:cs="Segoe UI"/>
          <w:sz w:val="22"/>
          <w:szCs w:val="22"/>
        </w:rPr>
        <w:t>Grubu genelinde yapılan açık çağrıya</w:t>
      </w:r>
      <w:r w:rsidR="003F4A87" w:rsidRPr="0008083E">
        <w:rPr>
          <w:rFonts w:ascii="Segoe UI" w:hAnsi="Segoe UI" w:cs="Segoe UI"/>
          <w:sz w:val="22"/>
          <w:szCs w:val="22"/>
        </w:rPr>
        <w:t>;</w:t>
      </w:r>
      <w:r w:rsidRPr="0008083E">
        <w:rPr>
          <w:rFonts w:ascii="Segoe UI" w:hAnsi="Segoe UI" w:cs="Segoe UI"/>
          <w:sz w:val="22"/>
          <w:szCs w:val="22"/>
        </w:rPr>
        <w:t xml:space="preserve"> 720 fikirle çalışanlardan yanıt geldi. 168 çalışan da takımlarda yer almak için başvuru yaptı. Yapılan değerlendirmeler sonucunda fikirler ve bu fikirler etrafında birleşen takımlar seçildi. Bu takımlar, </w:t>
      </w:r>
      <w:proofErr w:type="spellStart"/>
      <w:r w:rsidRPr="0008083E">
        <w:rPr>
          <w:rFonts w:ascii="Segoe UI" w:hAnsi="Segoe UI" w:cs="Segoe UI"/>
          <w:sz w:val="22"/>
          <w:szCs w:val="22"/>
        </w:rPr>
        <w:t>çalıştaylar</w:t>
      </w:r>
      <w:proofErr w:type="spellEnd"/>
      <w:r w:rsidRPr="0008083E">
        <w:rPr>
          <w:rFonts w:ascii="Segoe UI" w:hAnsi="Segoe UI" w:cs="Segoe UI"/>
          <w:sz w:val="22"/>
          <w:szCs w:val="22"/>
        </w:rPr>
        <w:t xml:space="preserve">, </w:t>
      </w:r>
      <w:proofErr w:type="spellStart"/>
      <w:r w:rsidRPr="0008083E">
        <w:rPr>
          <w:rFonts w:ascii="Segoe UI" w:hAnsi="Segoe UI" w:cs="Segoe UI"/>
          <w:sz w:val="22"/>
          <w:szCs w:val="22"/>
        </w:rPr>
        <w:t>bootcamp</w:t>
      </w:r>
      <w:proofErr w:type="spellEnd"/>
      <w:r w:rsidRPr="0008083E">
        <w:rPr>
          <w:rFonts w:ascii="Segoe UI" w:hAnsi="Segoe UI" w:cs="Segoe UI"/>
          <w:sz w:val="22"/>
          <w:szCs w:val="22"/>
        </w:rPr>
        <w:t xml:space="preserve">, açık alan ve bireysel dönüşüm atölyeleriyle 200 saate yakın </w:t>
      </w:r>
      <w:proofErr w:type="gramStart"/>
      <w:r w:rsidRPr="0008083E">
        <w:rPr>
          <w:rFonts w:ascii="Segoe UI" w:hAnsi="Segoe UI" w:cs="Segoe UI"/>
          <w:sz w:val="22"/>
          <w:szCs w:val="22"/>
        </w:rPr>
        <w:t>online</w:t>
      </w:r>
      <w:proofErr w:type="gramEnd"/>
      <w:r w:rsidRPr="0008083E">
        <w:rPr>
          <w:rFonts w:ascii="Segoe UI" w:hAnsi="Segoe UI" w:cs="Segoe UI"/>
          <w:sz w:val="22"/>
          <w:szCs w:val="22"/>
        </w:rPr>
        <w:t xml:space="preserve"> çalışma gerçekleştirdi. Takımlar, </w:t>
      </w:r>
      <w:proofErr w:type="spellStart"/>
      <w:r w:rsidRPr="0008083E">
        <w:rPr>
          <w:rFonts w:ascii="Segoe UI" w:hAnsi="Segoe UI" w:cs="Segoe UI"/>
          <w:sz w:val="22"/>
          <w:szCs w:val="22"/>
        </w:rPr>
        <w:t>design-thinking</w:t>
      </w:r>
      <w:proofErr w:type="spellEnd"/>
      <w:r w:rsidRPr="0008083E">
        <w:rPr>
          <w:rFonts w:ascii="Segoe UI" w:hAnsi="Segoe UI" w:cs="Segoe UI"/>
          <w:sz w:val="22"/>
          <w:szCs w:val="22"/>
        </w:rPr>
        <w:t xml:space="preserve"> ve </w:t>
      </w:r>
      <w:proofErr w:type="spellStart"/>
      <w:r w:rsidRPr="0008083E">
        <w:rPr>
          <w:rFonts w:ascii="Segoe UI" w:hAnsi="Segoe UI" w:cs="Segoe UI"/>
          <w:sz w:val="22"/>
          <w:szCs w:val="22"/>
        </w:rPr>
        <w:t>lean</w:t>
      </w:r>
      <w:proofErr w:type="spellEnd"/>
      <w:r w:rsidRPr="0008083E">
        <w:rPr>
          <w:rFonts w:ascii="Segoe UI" w:hAnsi="Segoe UI" w:cs="Segoe UI"/>
          <w:sz w:val="22"/>
          <w:szCs w:val="22"/>
        </w:rPr>
        <w:t xml:space="preserve"> </w:t>
      </w:r>
      <w:proofErr w:type="gramStart"/>
      <w:r w:rsidRPr="0008083E">
        <w:rPr>
          <w:rFonts w:ascii="Segoe UI" w:hAnsi="Segoe UI" w:cs="Segoe UI"/>
          <w:sz w:val="22"/>
          <w:szCs w:val="22"/>
        </w:rPr>
        <w:t>start</w:t>
      </w:r>
      <w:proofErr w:type="gramEnd"/>
      <w:r w:rsidRPr="0008083E">
        <w:rPr>
          <w:rFonts w:ascii="Segoe UI" w:hAnsi="Segoe UI" w:cs="Segoe UI"/>
          <w:sz w:val="22"/>
          <w:szCs w:val="22"/>
        </w:rPr>
        <w:t>-</w:t>
      </w:r>
      <w:proofErr w:type="spellStart"/>
      <w:r w:rsidRPr="0008083E">
        <w:rPr>
          <w:rFonts w:ascii="Segoe UI" w:hAnsi="Segoe UI" w:cs="Segoe UI"/>
          <w:sz w:val="22"/>
          <w:szCs w:val="22"/>
        </w:rPr>
        <w:t>up</w:t>
      </w:r>
      <w:proofErr w:type="spellEnd"/>
      <w:r w:rsidRPr="0008083E">
        <w:rPr>
          <w:rFonts w:ascii="Segoe UI" w:hAnsi="Segoe UI" w:cs="Segoe UI"/>
          <w:sz w:val="22"/>
          <w:szCs w:val="22"/>
        </w:rPr>
        <w:t xml:space="preserve"> </w:t>
      </w:r>
      <w:proofErr w:type="spellStart"/>
      <w:r w:rsidRPr="0008083E">
        <w:rPr>
          <w:rFonts w:ascii="Segoe UI" w:hAnsi="Segoe UI" w:cs="Segoe UI"/>
          <w:sz w:val="22"/>
          <w:szCs w:val="22"/>
        </w:rPr>
        <w:t>metodlarını</w:t>
      </w:r>
      <w:proofErr w:type="spellEnd"/>
      <w:r w:rsidRPr="0008083E">
        <w:rPr>
          <w:rFonts w:ascii="Segoe UI" w:hAnsi="Segoe UI" w:cs="Segoe UI"/>
          <w:sz w:val="22"/>
          <w:szCs w:val="22"/>
        </w:rPr>
        <w:t xml:space="preserve"> kullanarak fikirlerini danışmanlarının ve Vestel </w:t>
      </w:r>
      <w:proofErr w:type="spellStart"/>
      <w:r w:rsidRPr="0008083E">
        <w:rPr>
          <w:rFonts w:ascii="Segoe UI" w:hAnsi="Segoe UI" w:cs="Segoe UI"/>
          <w:sz w:val="22"/>
          <w:szCs w:val="22"/>
        </w:rPr>
        <w:t>Ventures</w:t>
      </w:r>
      <w:proofErr w:type="spellEnd"/>
      <w:r w:rsidRPr="0008083E">
        <w:rPr>
          <w:rFonts w:ascii="Segoe UI" w:hAnsi="Segoe UI" w:cs="Segoe UI"/>
          <w:sz w:val="22"/>
          <w:szCs w:val="22"/>
        </w:rPr>
        <w:t xml:space="preserve"> ekibinin katkılarıyla geliştirdi. Her hafta 8 </w:t>
      </w:r>
      <w:proofErr w:type="gramStart"/>
      <w:r w:rsidRPr="0008083E">
        <w:rPr>
          <w:rFonts w:ascii="Segoe UI" w:hAnsi="Segoe UI" w:cs="Segoe UI"/>
          <w:sz w:val="22"/>
          <w:szCs w:val="22"/>
        </w:rPr>
        <w:t>online</w:t>
      </w:r>
      <w:proofErr w:type="gramEnd"/>
      <w:r w:rsidRPr="0008083E">
        <w:rPr>
          <w:rFonts w:ascii="Segoe UI" w:hAnsi="Segoe UI" w:cs="Segoe UI"/>
          <w:sz w:val="22"/>
          <w:szCs w:val="22"/>
        </w:rPr>
        <w:t xml:space="preserve"> buluşma ile süreç boyunca 112 buluşma, ek eğitimler, ilham buluşmaları</w:t>
      </w:r>
      <w:r w:rsidR="004D3063">
        <w:rPr>
          <w:rFonts w:ascii="Segoe UI" w:hAnsi="Segoe UI" w:cs="Segoe UI"/>
          <w:sz w:val="22"/>
          <w:szCs w:val="22"/>
        </w:rPr>
        <w:t>yla da</w:t>
      </w:r>
      <w:r w:rsidRPr="0008083E">
        <w:rPr>
          <w:rFonts w:ascii="Segoe UI" w:hAnsi="Segoe UI" w:cs="Segoe UI"/>
          <w:sz w:val="22"/>
          <w:szCs w:val="22"/>
        </w:rPr>
        <w:t xml:space="preserve"> bir araya geldiler. </w:t>
      </w:r>
    </w:p>
    <w:p w14:paraId="74EC662A" w14:textId="77777777" w:rsidR="007B4955" w:rsidRPr="0008083E" w:rsidRDefault="007B4955" w:rsidP="007B4955">
      <w:pPr>
        <w:tabs>
          <w:tab w:val="left" w:pos="2235"/>
          <w:tab w:val="center" w:pos="4536"/>
        </w:tabs>
        <w:spacing w:before="240"/>
        <w:rPr>
          <w:rFonts w:ascii="Segoe UI" w:hAnsi="Segoe UI" w:cs="Segoe UI"/>
          <w:sz w:val="22"/>
          <w:szCs w:val="22"/>
        </w:rPr>
      </w:pPr>
      <w:r w:rsidRPr="0008083E">
        <w:rPr>
          <w:rFonts w:ascii="Segoe UI" w:hAnsi="Segoe UI" w:cs="Segoe UI"/>
          <w:b/>
          <w:sz w:val="22"/>
          <w:szCs w:val="22"/>
        </w:rPr>
        <w:t>Bilgi için:</w:t>
      </w:r>
      <w:r w:rsidRPr="0008083E">
        <w:rPr>
          <w:rFonts w:ascii="Segoe UI" w:hAnsi="Segoe UI" w:cs="Segoe UI"/>
          <w:sz w:val="22"/>
          <w:szCs w:val="22"/>
        </w:rPr>
        <w:t xml:space="preserve"> </w:t>
      </w:r>
      <w:r w:rsidRPr="0008083E">
        <w:rPr>
          <w:rFonts w:ascii="Segoe UI" w:hAnsi="Segoe UI" w:cs="Segoe UI"/>
          <w:sz w:val="22"/>
          <w:szCs w:val="22"/>
        </w:rPr>
        <w:tab/>
      </w:r>
      <w:proofErr w:type="spellStart"/>
      <w:r w:rsidRPr="0008083E">
        <w:rPr>
          <w:rFonts w:ascii="Segoe UI" w:hAnsi="Segoe UI" w:cs="Segoe UI"/>
          <w:sz w:val="22"/>
          <w:szCs w:val="22"/>
        </w:rPr>
        <w:t>Medyaevi</w:t>
      </w:r>
      <w:proofErr w:type="spellEnd"/>
      <w:r w:rsidRPr="0008083E">
        <w:rPr>
          <w:rFonts w:ascii="Segoe UI" w:hAnsi="Segoe UI" w:cs="Segoe UI"/>
          <w:sz w:val="22"/>
          <w:szCs w:val="22"/>
        </w:rPr>
        <w:t xml:space="preserve"> İletişim Danışmanlığı</w:t>
      </w:r>
    </w:p>
    <w:p w14:paraId="2C185052" w14:textId="65A8F781" w:rsidR="00CE4ED9" w:rsidRPr="0008083E" w:rsidRDefault="007B4955" w:rsidP="005632B7">
      <w:pPr>
        <w:tabs>
          <w:tab w:val="left" w:pos="2235"/>
          <w:tab w:val="center" w:pos="4536"/>
        </w:tabs>
        <w:spacing w:before="240"/>
        <w:rPr>
          <w:rFonts w:ascii="Segoe UI" w:hAnsi="Segoe UI" w:cs="Segoe UI"/>
          <w:sz w:val="22"/>
          <w:szCs w:val="22"/>
        </w:rPr>
      </w:pPr>
      <w:r w:rsidRPr="0008083E">
        <w:rPr>
          <w:rFonts w:ascii="Segoe UI" w:hAnsi="Segoe UI" w:cs="Segoe UI"/>
          <w:sz w:val="22"/>
          <w:szCs w:val="22"/>
        </w:rPr>
        <w:tab/>
        <w:t xml:space="preserve">Hilal Işık Arı | </w:t>
      </w:r>
      <w:hyperlink r:id="rId8" w:history="1">
        <w:r w:rsidRPr="0008083E">
          <w:rPr>
            <w:rStyle w:val="Hyperlink"/>
            <w:rFonts w:ascii="Segoe UI" w:hAnsi="Segoe UI" w:cs="Segoe UI"/>
            <w:sz w:val="22"/>
            <w:szCs w:val="22"/>
          </w:rPr>
          <w:t>hari@medyaevi.com.tr</w:t>
        </w:r>
      </w:hyperlink>
      <w:r w:rsidRPr="0008083E">
        <w:rPr>
          <w:rFonts w:ascii="Segoe UI" w:hAnsi="Segoe UI" w:cs="Segoe UI"/>
          <w:sz w:val="22"/>
          <w:szCs w:val="22"/>
        </w:rPr>
        <w:t xml:space="preserve"> | 0532 352 43 68</w:t>
      </w:r>
    </w:p>
    <w:p w14:paraId="1E2BEBBA" w14:textId="71A60629" w:rsidR="00ED1293" w:rsidRPr="0008083E" w:rsidRDefault="00ED1293" w:rsidP="005632B7">
      <w:pPr>
        <w:tabs>
          <w:tab w:val="left" w:pos="2235"/>
          <w:tab w:val="center" w:pos="4536"/>
        </w:tabs>
        <w:spacing w:before="240"/>
        <w:rPr>
          <w:rFonts w:ascii="Segoe UI" w:hAnsi="Segoe UI" w:cs="Segoe UI"/>
          <w:sz w:val="22"/>
          <w:szCs w:val="22"/>
        </w:rPr>
      </w:pPr>
      <w:r w:rsidRPr="0008083E">
        <w:rPr>
          <w:rFonts w:ascii="Segoe UI" w:hAnsi="Segoe UI" w:cs="Segoe UI"/>
          <w:sz w:val="22"/>
          <w:szCs w:val="22"/>
        </w:rPr>
        <w:tab/>
      </w:r>
      <w:proofErr w:type="spellStart"/>
      <w:r w:rsidRPr="0008083E">
        <w:rPr>
          <w:rFonts w:ascii="Segoe UI" w:hAnsi="Segoe UI" w:cs="Segoe UI"/>
          <w:sz w:val="22"/>
          <w:szCs w:val="22"/>
        </w:rPr>
        <w:t>Lerna</w:t>
      </w:r>
      <w:proofErr w:type="spellEnd"/>
      <w:r w:rsidRPr="0008083E">
        <w:rPr>
          <w:rFonts w:ascii="Segoe UI" w:hAnsi="Segoe UI" w:cs="Segoe UI"/>
          <w:sz w:val="22"/>
          <w:szCs w:val="22"/>
        </w:rPr>
        <w:t xml:space="preserve"> </w:t>
      </w:r>
      <w:proofErr w:type="spellStart"/>
      <w:r w:rsidRPr="0008083E">
        <w:rPr>
          <w:rFonts w:ascii="Segoe UI" w:hAnsi="Segoe UI" w:cs="Segoe UI"/>
          <w:sz w:val="22"/>
          <w:szCs w:val="22"/>
        </w:rPr>
        <w:t>Asurluoğlu</w:t>
      </w:r>
      <w:proofErr w:type="spellEnd"/>
      <w:r w:rsidRPr="0008083E">
        <w:rPr>
          <w:rFonts w:ascii="Segoe UI" w:hAnsi="Segoe UI" w:cs="Segoe UI"/>
          <w:sz w:val="22"/>
          <w:szCs w:val="22"/>
        </w:rPr>
        <w:t xml:space="preserve">| </w:t>
      </w:r>
      <w:hyperlink r:id="rId9" w:history="1">
        <w:r w:rsidRPr="0008083E">
          <w:rPr>
            <w:rStyle w:val="Hyperlink"/>
            <w:rFonts w:ascii="Segoe UI" w:hAnsi="Segoe UI" w:cs="Segoe UI"/>
            <w:sz w:val="22"/>
            <w:szCs w:val="22"/>
          </w:rPr>
          <w:t>lasurluoglu@medyaevi.com.tr</w:t>
        </w:r>
      </w:hyperlink>
      <w:r w:rsidRPr="0008083E">
        <w:rPr>
          <w:rFonts w:ascii="Segoe UI" w:hAnsi="Segoe UI" w:cs="Segoe UI"/>
          <w:sz w:val="22"/>
          <w:szCs w:val="22"/>
        </w:rPr>
        <w:t xml:space="preserve"> | 0533 597 33 56</w:t>
      </w:r>
    </w:p>
    <w:p w14:paraId="09474144" w14:textId="0D9F969D" w:rsidR="00D30693" w:rsidRPr="0008083E" w:rsidRDefault="00D30693" w:rsidP="005632B7">
      <w:pPr>
        <w:tabs>
          <w:tab w:val="left" w:pos="2235"/>
          <w:tab w:val="center" w:pos="4536"/>
        </w:tabs>
        <w:spacing w:before="240"/>
        <w:rPr>
          <w:rFonts w:ascii="Segoe UI" w:hAnsi="Segoe UI" w:cs="Segoe UI"/>
          <w:sz w:val="22"/>
          <w:szCs w:val="22"/>
        </w:rPr>
      </w:pPr>
    </w:p>
    <w:p w14:paraId="3E61AE65" w14:textId="446C3CB9" w:rsidR="00D30693" w:rsidRPr="0008083E" w:rsidRDefault="00D30693" w:rsidP="005632B7">
      <w:pPr>
        <w:tabs>
          <w:tab w:val="left" w:pos="2235"/>
          <w:tab w:val="center" w:pos="4536"/>
        </w:tabs>
        <w:spacing w:before="240"/>
        <w:rPr>
          <w:rFonts w:ascii="Segoe UI" w:hAnsi="Segoe UI" w:cs="Segoe UI"/>
          <w:sz w:val="22"/>
          <w:szCs w:val="22"/>
        </w:rPr>
      </w:pPr>
    </w:p>
    <w:p w14:paraId="7707C52F" w14:textId="00248AF9" w:rsidR="007F6B9E" w:rsidRPr="000C2B5D" w:rsidRDefault="007F6B9E" w:rsidP="00843BDF">
      <w:pPr>
        <w:jc w:val="both"/>
        <w:rPr>
          <w:rFonts w:ascii="Segoe UI" w:hAnsi="Segoe UI" w:cs="Segoe UI"/>
          <w:b/>
          <w:bCs/>
          <w:sz w:val="22"/>
          <w:szCs w:val="22"/>
        </w:rPr>
      </w:pPr>
    </w:p>
    <w:sectPr w:rsidR="007F6B9E" w:rsidRPr="000C2B5D" w:rsidSect="003D31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722C" w14:textId="77777777" w:rsidR="00B21637" w:rsidRDefault="00B21637" w:rsidP="00115A13">
      <w:r>
        <w:separator/>
      </w:r>
    </w:p>
  </w:endnote>
  <w:endnote w:type="continuationSeparator" w:id="0">
    <w:p w14:paraId="0E9AC65E" w14:textId="77777777" w:rsidR="00B21637" w:rsidRDefault="00B21637" w:rsidP="0011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3823" w14:textId="77777777" w:rsidR="00115A13" w:rsidRDefault="00115A13">
    <w:pPr>
      <w:pStyle w:val="Footer"/>
    </w:pPr>
    <w:r>
      <w:rPr>
        <w:noProof/>
        <w:lang w:val="en-US"/>
      </w:rPr>
      <w:drawing>
        <wp:anchor distT="0" distB="0" distL="114300" distR="114300" simplePos="0" relativeHeight="251659264" behindDoc="0" locked="0" layoutInCell="1" allowOverlap="1" wp14:anchorId="4D1BAD71" wp14:editId="39D9ACC2">
          <wp:simplePos x="0" y="0"/>
          <wp:positionH relativeFrom="page">
            <wp:align>right</wp:align>
          </wp:positionH>
          <wp:positionV relativeFrom="paragraph">
            <wp:posOffset>-381</wp:posOffset>
          </wp:positionV>
          <wp:extent cx="7560219" cy="78585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rlu_Kurumsal_antetli-alt.jpg"/>
                  <pic:cNvPicPr/>
                </pic:nvPicPr>
                <pic:blipFill>
                  <a:blip r:embed="rId1">
                    <a:extLst>
                      <a:ext uri="{28A0092B-C50C-407E-A947-70E740481C1C}">
                        <a14:useLocalDpi xmlns:a14="http://schemas.microsoft.com/office/drawing/2010/main" val="0"/>
                      </a:ext>
                    </a:extLst>
                  </a:blip>
                  <a:stretch>
                    <a:fillRect/>
                  </a:stretch>
                </pic:blipFill>
                <pic:spPr>
                  <a:xfrm>
                    <a:off x="0" y="0"/>
                    <a:ext cx="7560219" cy="785855"/>
                  </a:xfrm>
                  <a:prstGeom prst="rect">
                    <a:avLst/>
                  </a:prstGeom>
                </pic:spPr>
              </pic:pic>
            </a:graphicData>
          </a:graphic>
        </wp:anchor>
      </w:drawing>
    </w:r>
  </w:p>
  <w:p w14:paraId="573673C6" w14:textId="77777777" w:rsidR="00115A13" w:rsidRDefault="00115A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952A" w14:textId="77777777" w:rsidR="00B21637" w:rsidRDefault="00B21637" w:rsidP="00115A13">
      <w:r>
        <w:separator/>
      </w:r>
    </w:p>
  </w:footnote>
  <w:footnote w:type="continuationSeparator" w:id="0">
    <w:p w14:paraId="66F7BDA6" w14:textId="77777777" w:rsidR="00B21637" w:rsidRDefault="00B21637" w:rsidP="00115A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CA00" w14:textId="77777777" w:rsidR="00115A13" w:rsidRDefault="00115A13">
    <w:pPr>
      <w:pStyle w:val="Header"/>
    </w:pPr>
    <w:r>
      <w:rPr>
        <w:noProof/>
        <w:lang w:val="en-US"/>
      </w:rPr>
      <w:drawing>
        <wp:anchor distT="0" distB="0" distL="114300" distR="114300" simplePos="0" relativeHeight="251658240" behindDoc="0" locked="0" layoutInCell="1" allowOverlap="1" wp14:anchorId="0D07D719" wp14:editId="00D38180">
          <wp:simplePos x="0" y="0"/>
          <wp:positionH relativeFrom="margin">
            <wp:align>center</wp:align>
          </wp:positionH>
          <wp:positionV relativeFrom="paragraph">
            <wp:posOffset>-449580</wp:posOffset>
          </wp:positionV>
          <wp:extent cx="7550261" cy="104615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rlu_Kurumsal_antetli-üst.jpg"/>
                  <pic:cNvPicPr/>
                </pic:nvPicPr>
                <pic:blipFill>
                  <a:blip r:embed="rId1">
                    <a:extLst>
                      <a:ext uri="{28A0092B-C50C-407E-A947-70E740481C1C}">
                        <a14:useLocalDpi xmlns:a14="http://schemas.microsoft.com/office/drawing/2010/main" val="0"/>
                      </a:ext>
                    </a:extLst>
                  </a:blip>
                  <a:stretch>
                    <a:fillRect/>
                  </a:stretch>
                </pic:blipFill>
                <pic:spPr>
                  <a:xfrm>
                    <a:off x="0" y="0"/>
                    <a:ext cx="7556000" cy="1046945"/>
                  </a:xfrm>
                  <a:prstGeom prst="rect">
                    <a:avLst/>
                  </a:prstGeom>
                </pic:spPr>
              </pic:pic>
            </a:graphicData>
          </a:graphic>
        </wp:anchor>
      </w:drawing>
    </w:r>
  </w:p>
  <w:p w14:paraId="7813201D" w14:textId="77777777" w:rsidR="00115A13" w:rsidRDefault="00115A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03CB"/>
    <w:multiLevelType w:val="hybridMultilevel"/>
    <w:tmpl w:val="7B2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44688"/>
    <w:multiLevelType w:val="hybridMultilevel"/>
    <w:tmpl w:val="1C380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82327"/>
    <w:multiLevelType w:val="hybridMultilevel"/>
    <w:tmpl w:val="A8CAE8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3"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0E3F73"/>
    <w:multiLevelType w:val="hybridMultilevel"/>
    <w:tmpl w:val="9DF40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77486D"/>
    <w:multiLevelType w:val="hybridMultilevel"/>
    <w:tmpl w:val="8DC6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13"/>
    <w:rsid w:val="00003479"/>
    <w:rsid w:val="00007D4C"/>
    <w:rsid w:val="00015562"/>
    <w:rsid w:val="00017D4A"/>
    <w:rsid w:val="00042357"/>
    <w:rsid w:val="00044819"/>
    <w:rsid w:val="0004494B"/>
    <w:rsid w:val="00046F78"/>
    <w:rsid w:val="00062CEA"/>
    <w:rsid w:val="000647BF"/>
    <w:rsid w:val="00067B33"/>
    <w:rsid w:val="000717AF"/>
    <w:rsid w:val="00077198"/>
    <w:rsid w:val="0008083E"/>
    <w:rsid w:val="00084487"/>
    <w:rsid w:val="00085428"/>
    <w:rsid w:val="0008547D"/>
    <w:rsid w:val="0009513F"/>
    <w:rsid w:val="00096B0E"/>
    <w:rsid w:val="00096EEE"/>
    <w:rsid w:val="000A063B"/>
    <w:rsid w:val="000A27E6"/>
    <w:rsid w:val="000A42E3"/>
    <w:rsid w:val="000B4512"/>
    <w:rsid w:val="000C162B"/>
    <w:rsid w:val="000C2B5D"/>
    <w:rsid w:val="000D45B8"/>
    <w:rsid w:val="000D6D41"/>
    <w:rsid w:val="000E2D56"/>
    <w:rsid w:val="001014D3"/>
    <w:rsid w:val="0010385A"/>
    <w:rsid w:val="00115A13"/>
    <w:rsid w:val="001300DE"/>
    <w:rsid w:val="00134B7E"/>
    <w:rsid w:val="001502D3"/>
    <w:rsid w:val="00160FC4"/>
    <w:rsid w:val="00162AFA"/>
    <w:rsid w:val="00182FFB"/>
    <w:rsid w:val="001868D7"/>
    <w:rsid w:val="001A2380"/>
    <w:rsid w:val="001A7C92"/>
    <w:rsid w:val="001B7FEE"/>
    <w:rsid w:val="001C3824"/>
    <w:rsid w:val="001C3BDA"/>
    <w:rsid w:val="001C67C7"/>
    <w:rsid w:val="001D16C5"/>
    <w:rsid w:val="001D3616"/>
    <w:rsid w:val="001D7AE8"/>
    <w:rsid w:val="001E5519"/>
    <w:rsid w:val="001F1ECC"/>
    <w:rsid w:val="001F33E6"/>
    <w:rsid w:val="00202E1E"/>
    <w:rsid w:val="00217CD4"/>
    <w:rsid w:val="00220740"/>
    <w:rsid w:val="00220B03"/>
    <w:rsid w:val="00230EE1"/>
    <w:rsid w:val="00235F7C"/>
    <w:rsid w:val="002376EB"/>
    <w:rsid w:val="0024040F"/>
    <w:rsid w:val="00240FDB"/>
    <w:rsid w:val="002435B1"/>
    <w:rsid w:val="00257FC0"/>
    <w:rsid w:val="00261148"/>
    <w:rsid w:val="002617BF"/>
    <w:rsid w:val="002654B9"/>
    <w:rsid w:val="00266932"/>
    <w:rsid w:val="002755F2"/>
    <w:rsid w:val="002842F9"/>
    <w:rsid w:val="002A13A4"/>
    <w:rsid w:val="002A4990"/>
    <w:rsid w:val="002C13C0"/>
    <w:rsid w:val="002C496D"/>
    <w:rsid w:val="002E0EE8"/>
    <w:rsid w:val="002E33F1"/>
    <w:rsid w:val="002E61B6"/>
    <w:rsid w:val="002E735A"/>
    <w:rsid w:val="002F343C"/>
    <w:rsid w:val="003015A4"/>
    <w:rsid w:val="00302FE0"/>
    <w:rsid w:val="00303F01"/>
    <w:rsid w:val="003060F4"/>
    <w:rsid w:val="003116A7"/>
    <w:rsid w:val="00321984"/>
    <w:rsid w:val="00330FEA"/>
    <w:rsid w:val="003353CB"/>
    <w:rsid w:val="00335BF6"/>
    <w:rsid w:val="00341B22"/>
    <w:rsid w:val="003441E5"/>
    <w:rsid w:val="00346A84"/>
    <w:rsid w:val="0035262B"/>
    <w:rsid w:val="00353A68"/>
    <w:rsid w:val="00356286"/>
    <w:rsid w:val="00365A53"/>
    <w:rsid w:val="00366C63"/>
    <w:rsid w:val="00380E84"/>
    <w:rsid w:val="00383072"/>
    <w:rsid w:val="0038527A"/>
    <w:rsid w:val="003876B6"/>
    <w:rsid w:val="0039030A"/>
    <w:rsid w:val="003934B5"/>
    <w:rsid w:val="00395323"/>
    <w:rsid w:val="003A1E25"/>
    <w:rsid w:val="003A3F94"/>
    <w:rsid w:val="003B44FC"/>
    <w:rsid w:val="003B53F1"/>
    <w:rsid w:val="003B6AB5"/>
    <w:rsid w:val="003C6F4F"/>
    <w:rsid w:val="003C7CD0"/>
    <w:rsid w:val="003D2D0F"/>
    <w:rsid w:val="003D315A"/>
    <w:rsid w:val="003D6800"/>
    <w:rsid w:val="003E1EAA"/>
    <w:rsid w:val="003F4A87"/>
    <w:rsid w:val="00402ED1"/>
    <w:rsid w:val="00414B49"/>
    <w:rsid w:val="00417D31"/>
    <w:rsid w:val="00430042"/>
    <w:rsid w:val="00436303"/>
    <w:rsid w:val="00443D6B"/>
    <w:rsid w:val="004673B8"/>
    <w:rsid w:val="00470CD1"/>
    <w:rsid w:val="00474651"/>
    <w:rsid w:val="00474C0F"/>
    <w:rsid w:val="0048658E"/>
    <w:rsid w:val="004914AE"/>
    <w:rsid w:val="00494638"/>
    <w:rsid w:val="004A10DE"/>
    <w:rsid w:val="004B043A"/>
    <w:rsid w:val="004B163C"/>
    <w:rsid w:val="004B2288"/>
    <w:rsid w:val="004B6A8C"/>
    <w:rsid w:val="004C42A2"/>
    <w:rsid w:val="004D13F5"/>
    <w:rsid w:val="004D2B80"/>
    <w:rsid w:val="004D3063"/>
    <w:rsid w:val="004E64EB"/>
    <w:rsid w:val="004F3DB9"/>
    <w:rsid w:val="004F443B"/>
    <w:rsid w:val="004F671F"/>
    <w:rsid w:val="004F749B"/>
    <w:rsid w:val="0050136B"/>
    <w:rsid w:val="005035CA"/>
    <w:rsid w:val="00513C82"/>
    <w:rsid w:val="00533262"/>
    <w:rsid w:val="005332DD"/>
    <w:rsid w:val="005348B0"/>
    <w:rsid w:val="005358B5"/>
    <w:rsid w:val="0054373E"/>
    <w:rsid w:val="0054386C"/>
    <w:rsid w:val="00547156"/>
    <w:rsid w:val="00547632"/>
    <w:rsid w:val="00547814"/>
    <w:rsid w:val="00553134"/>
    <w:rsid w:val="00554105"/>
    <w:rsid w:val="00554BC9"/>
    <w:rsid w:val="005603CC"/>
    <w:rsid w:val="005632B7"/>
    <w:rsid w:val="005709F6"/>
    <w:rsid w:val="00571CE3"/>
    <w:rsid w:val="00571DFE"/>
    <w:rsid w:val="00582F80"/>
    <w:rsid w:val="005850FC"/>
    <w:rsid w:val="00585CAE"/>
    <w:rsid w:val="00594F14"/>
    <w:rsid w:val="00597D6C"/>
    <w:rsid w:val="005A23F2"/>
    <w:rsid w:val="005A3134"/>
    <w:rsid w:val="005A7315"/>
    <w:rsid w:val="005B1818"/>
    <w:rsid w:val="005C5483"/>
    <w:rsid w:val="005C7136"/>
    <w:rsid w:val="005D04F3"/>
    <w:rsid w:val="005E16ED"/>
    <w:rsid w:val="005E54B0"/>
    <w:rsid w:val="005F3402"/>
    <w:rsid w:val="005F34D2"/>
    <w:rsid w:val="005F5350"/>
    <w:rsid w:val="006123D3"/>
    <w:rsid w:val="00612724"/>
    <w:rsid w:val="00627B5D"/>
    <w:rsid w:val="00635F95"/>
    <w:rsid w:val="006433BC"/>
    <w:rsid w:val="0064385C"/>
    <w:rsid w:val="006569F6"/>
    <w:rsid w:val="00663702"/>
    <w:rsid w:val="00667B6C"/>
    <w:rsid w:val="00673B2A"/>
    <w:rsid w:val="0068015F"/>
    <w:rsid w:val="006802E1"/>
    <w:rsid w:val="00680A3C"/>
    <w:rsid w:val="00693E85"/>
    <w:rsid w:val="00694158"/>
    <w:rsid w:val="00694521"/>
    <w:rsid w:val="006A548C"/>
    <w:rsid w:val="006B0438"/>
    <w:rsid w:val="006B1F64"/>
    <w:rsid w:val="006D02BC"/>
    <w:rsid w:val="006D1B90"/>
    <w:rsid w:val="006D2D47"/>
    <w:rsid w:val="006E11AC"/>
    <w:rsid w:val="006E243E"/>
    <w:rsid w:val="006E3949"/>
    <w:rsid w:val="006E50C5"/>
    <w:rsid w:val="006F0411"/>
    <w:rsid w:val="007057EF"/>
    <w:rsid w:val="00710E67"/>
    <w:rsid w:val="007131C1"/>
    <w:rsid w:val="0071560B"/>
    <w:rsid w:val="007248BE"/>
    <w:rsid w:val="00725558"/>
    <w:rsid w:val="007266E4"/>
    <w:rsid w:val="00726A99"/>
    <w:rsid w:val="00731654"/>
    <w:rsid w:val="00735CD7"/>
    <w:rsid w:val="00740A67"/>
    <w:rsid w:val="0074715B"/>
    <w:rsid w:val="0074716B"/>
    <w:rsid w:val="007508E3"/>
    <w:rsid w:val="00750C3E"/>
    <w:rsid w:val="007510B5"/>
    <w:rsid w:val="00756920"/>
    <w:rsid w:val="00757E01"/>
    <w:rsid w:val="00762554"/>
    <w:rsid w:val="0077472B"/>
    <w:rsid w:val="0077610A"/>
    <w:rsid w:val="007809F2"/>
    <w:rsid w:val="00781A60"/>
    <w:rsid w:val="00786581"/>
    <w:rsid w:val="00796423"/>
    <w:rsid w:val="00797B13"/>
    <w:rsid w:val="007A1A8C"/>
    <w:rsid w:val="007A25E2"/>
    <w:rsid w:val="007B155E"/>
    <w:rsid w:val="007B4955"/>
    <w:rsid w:val="007B739C"/>
    <w:rsid w:val="007C13B9"/>
    <w:rsid w:val="007C1DC7"/>
    <w:rsid w:val="007E619A"/>
    <w:rsid w:val="007F2562"/>
    <w:rsid w:val="007F3E87"/>
    <w:rsid w:val="007F6B9E"/>
    <w:rsid w:val="008038FE"/>
    <w:rsid w:val="00804191"/>
    <w:rsid w:val="00816ED8"/>
    <w:rsid w:val="00817FA7"/>
    <w:rsid w:val="00822A41"/>
    <w:rsid w:val="00826B37"/>
    <w:rsid w:val="00831FD7"/>
    <w:rsid w:val="00836E6E"/>
    <w:rsid w:val="00837E5A"/>
    <w:rsid w:val="0084042E"/>
    <w:rsid w:val="00843BDF"/>
    <w:rsid w:val="008445FA"/>
    <w:rsid w:val="00845914"/>
    <w:rsid w:val="00845CAD"/>
    <w:rsid w:val="008528C2"/>
    <w:rsid w:val="0085456F"/>
    <w:rsid w:val="008568B1"/>
    <w:rsid w:val="008644A9"/>
    <w:rsid w:val="00873272"/>
    <w:rsid w:val="0087329D"/>
    <w:rsid w:val="00876A9C"/>
    <w:rsid w:val="00876C10"/>
    <w:rsid w:val="008771D2"/>
    <w:rsid w:val="008C220E"/>
    <w:rsid w:val="008D2329"/>
    <w:rsid w:val="008D56D3"/>
    <w:rsid w:val="008D7D36"/>
    <w:rsid w:val="008E0958"/>
    <w:rsid w:val="008E2A6B"/>
    <w:rsid w:val="00903AD9"/>
    <w:rsid w:val="00904F10"/>
    <w:rsid w:val="00910040"/>
    <w:rsid w:val="00914A3D"/>
    <w:rsid w:val="00932EB9"/>
    <w:rsid w:val="009439D8"/>
    <w:rsid w:val="00950B42"/>
    <w:rsid w:val="009518D1"/>
    <w:rsid w:val="009523BA"/>
    <w:rsid w:val="00957491"/>
    <w:rsid w:val="00960F42"/>
    <w:rsid w:val="00961FC0"/>
    <w:rsid w:val="00964395"/>
    <w:rsid w:val="009708D3"/>
    <w:rsid w:val="00970FF2"/>
    <w:rsid w:val="009716AC"/>
    <w:rsid w:val="009762A8"/>
    <w:rsid w:val="0098321E"/>
    <w:rsid w:val="0098781D"/>
    <w:rsid w:val="00991746"/>
    <w:rsid w:val="00996EDE"/>
    <w:rsid w:val="009A29F0"/>
    <w:rsid w:val="009A4ED7"/>
    <w:rsid w:val="009A69C5"/>
    <w:rsid w:val="009B7DF6"/>
    <w:rsid w:val="009D199D"/>
    <w:rsid w:val="009D3294"/>
    <w:rsid w:val="009D3A84"/>
    <w:rsid w:val="009E1B14"/>
    <w:rsid w:val="009E5C69"/>
    <w:rsid w:val="009E6B2D"/>
    <w:rsid w:val="009E6E1D"/>
    <w:rsid w:val="009E7C3B"/>
    <w:rsid w:val="009F0CD4"/>
    <w:rsid w:val="009F4826"/>
    <w:rsid w:val="009F6EC6"/>
    <w:rsid w:val="00A019CA"/>
    <w:rsid w:val="00A02D5C"/>
    <w:rsid w:val="00A04687"/>
    <w:rsid w:val="00A05DFA"/>
    <w:rsid w:val="00A068E4"/>
    <w:rsid w:val="00A07E45"/>
    <w:rsid w:val="00A07E8A"/>
    <w:rsid w:val="00A1235B"/>
    <w:rsid w:val="00A22FD8"/>
    <w:rsid w:val="00A313BE"/>
    <w:rsid w:val="00A35CCB"/>
    <w:rsid w:val="00A35D1C"/>
    <w:rsid w:val="00A3617F"/>
    <w:rsid w:val="00A426AB"/>
    <w:rsid w:val="00A72930"/>
    <w:rsid w:val="00A74ACE"/>
    <w:rsid w:val="00A80340"/>
    <w:rsid w:val="00A805B0"/>
    <w:rsid w:val="00A85B75"/>
    <w:rsid w:val="00A876EF"/>
    <w:rsid w:val="00A915D5"/>
    <w:rsid w:val="00A91B09"/>
    <w:rsid w:val="00A9619D"/>
    <w:rsid w:val="00AA3AB7"/>
    <w:rsid w:val="00AB48FB"/>
    <w:rsid w:val="00AC0E2D"/>
    <w:rsid w:val="00AC2B06"/>
    <w:rsid w:val="00AD10D6"/>
    <w:rsid w:val="00AD219B"/>
    <w:rsid w:val="00AE08B7"/>
    <w:rsid w:val="00AE0C4C"/>
    <w:rsid w:val="00AE259E"/>
    <w:rsid w:val="00AE452F"/>
    <w:rsid w:val="00AE6F63"/>
    <w:rsid w:val="00AE74FC"/>
    <w:rsid w:val="00AF4063"/>
    <w:rsid w:val="00AF5608"/>
    <w:rsid w:val="00B124BE"/>
    <w:rsid w:val="00B12F34"/>
    <w:rsid w:val="00B1709E"/>
    <w:rsid w:val="00B2070A"/>
    <w:rsid w:val="00B21637"/>
    <w:rsid w:val="00B21940"/>
    <w:rsid w:val="00B233D7"/>
    <w:rsid w:val="00B24904"/>
    <w:rsid w:val="00B2653F"/>
    <w:rsid w:val="00B31A4E"/>
    <w:rsid w:val="00B42AFD"/>
    <w:rsid w:val="00B43381"/>
    <w:rsid w:val="00B4361C"/>
    <w:rsid w:val="00B4701C"/>
    <w:rsid w:val="00B65B28"/>
    <w:rsid w:val="00B71483"/>
    <w:rsid w:val="00B73C62"/>
    <w:rsid w:val="00B74FC3"/>
    <w:rsid w:val="00B75687"/>
    <w:rsid w:val="00B82ED7"/>
    <w:rsid w:val="00B84D2F"/>
    <w:rsid w:val="00B85837"/>
    <w:rsid w:val="00B9322A"/>
    <w:rsid w:val="00B936C5"/>
    <w:rsid w:val="00B941DC"/>
    <w:rsid w:val="00BA133D"/>
    <w:rsid w:val="00BA697E"/>
    <w:rsid w:val="00BB2B6A"/>
    <w:rsid w:val="00BB6B58"/>
    <w:rsid w:val="00BC49A2"/>
    <w:rsid w:val="00BC66D5"/>
    <w:rsid w:val="00BC7CEF"/>
    <w:rsid w:val="00BC7D3A"/>
    <w:rsid w:val="00BD39CD"/>
    <w:rsid w:val="00BD6B11"/>
    <w:rsid w:val="00BE0A48"/>
    <w:rsid w:val="00BF4A9D"/>
    <w:rsid w:val="00C010A6"/>
    <w:rsid w:val="00C03841"/>
    <w:rsid w:val="00C05FAE"/>
    <w:rsid w:val="00C10007"/>
    <w:rsid w:val="00C2746E"/>
    <w:rsid w:val="00C42A0C"/>
    <w:rsid w:val="00C464B6"/>
    <w:rsid w:val="00C63A26"/>
    <w:rsid w:val="00C73A9C"/>
    <w:rsid w:val="00C741B4"/>
    <w:rsid w:val="00C831BF"/>
    <w:rsid w:val="00C857DA"/>
    <w:rsid w:val="00CA0960"/>
    <w:rsid w:val="00CA75AC"/>
    <w:rsid w:val="00CA7943"/>
    <w:rsid w:val="00CC7598"/>
    <w:rsid w:val="00CC785A"/>
    <w:rsid w:val="00CD009A"/>
    <w:rsid w:val="00CD4614"/>
    <w:rsid w:val="00CD60F5"/>
    <w:rsid w:val="00CE03AD"/>
    <w:rsid w:val="00CE4ED9"/>
    <w:rsid w:val="00D12883"/>
    <w:rsid w:val="00D164B3"/>
    <w:rsid w:val="00D16A33"/>
    <w:rsid w:val="00D171FF"/>
    <w:rsid w:val="00D2116E"/>
    <w:rsid w:val="00D24ED0"/>
    <w:rsid w:val="00D30693"/>
    <w:rsid w:val="00D35E2F"/>
    <w:rsid w:val="00D36E70"/>
    <w:rsid w:val="00D43255"/>
    <w:rsid w:val="00D47616"/>
    <w:rsid w:val="00D563E4"/>
    <w:rsid w:val="00D62972"/>
    <w:rsid w:val="00D8280F"/>
    <w:rsid w:val="00D84674"/>
    <w:rsid w:val="00D953DF"/>
    <w:rsid w:val="00DA074C"/>
    <w:rsid w:val="00DA0B04"/>
    <w:rsid w:val="00DA318A"/>
    <w:rsid w:val="00DA4AA2"/>
    <w:rsid w:val="00DA7C0D"/>
    <w:rsid w:val="00DB2EF4"/>
    <w:rsid w:val="00DB35DB"/>
    <w:rsid w:val="00DC3B6D"/>
    <w:rsid w:val="00DC5AB8"/>
    <w:rsid w:val="00DD0C5D"/>
    <w:rsid w:val="00DE5E5A"/>
    <w:rsid w:val="00DF0986"/>
    <w:rsid w:val="00E01F23"/>
    <w:rsid w:val="00E021ED"/>
    <w:rsid w:val="00E11845"/>
    <w:rsid w:val="00E13FCC"/>
    <w:rsid w:val="00E21A24"/>
    <w:rsid w:val="00E26748"/>
    <w:rsid w:val="00E30AC4"/>
    <w:rsid w:val="00E37488"/>
    <w:rsid w:val="00E37A5F"/>
    <w:rsid w:val="00E45C28"/>
    <w:rsid w:val="00E5305D"/>
    <w:rsid w:val="00E56F9F"/>
    <w:rsid w:val="00E57C80"/>
    <w:rsid w:val="00E609F1"/>
    <w:rsid w:val="00E61CF7"/>
    <w:rsid w:val="00E634D7"/>
    <w:rsid w:val="00E6756B"/>
    <w:rsid w:val="00E73E80"/>
    <w:rsid w:val="00E9196F"/>
    <w:rsid w:val="00E91C79"/>
    <w:rsid w:val="00E95831"/>
    <w:rsid w:val="00E97045"/>
    <w:rsid w:val="00EA0B26"/>
    <w:rsid w:val="00EA2290"/>
    <w:rsid w:val="00ED0DCB"/>
    <w:rsid w:val="00ED1293"/>
    <w:rsid w:val="00ED390D"/>
    <w:rsid w:val="00EE1B86"/>
    <w:rsid w:val="00EE4A35"/>
    <w:rsid w:val="00EE6EA8"/>
    <w:rsid w:val="00EE7132"/>
    <w:rsid w:val="00EF2C26"/>
    <w:rsid w:val="00EF6C28"/>
    <w:rsid w:val="00EF778F"/>
    <w:rsid w:val="00F0261A"/>
    <w:rsid w:val="00F0494A"/>
    <w:rsid w:val="00F06445"/>
    <w:rsid w:val="00F066CB"/>
    <w:rsid w:val="00F07C55"/>
    <w:rsid w:val="00F20BE8"/>
    <w:rsid w:val="00F31C7D"/>
    <w:rsid w:val="00F3527E"/>
    <w:rsid w:val="00F35C47"/>
    <w:rsid w:val="00F37735"/>
    <w:rsid w:val="00F50550"/>
    <w:rsid w:val="00F52A48"/>
    <w:rsid w:val="00F54DD9"/>
    <w:rsid w:val="00F6773F"/>
    <w:rsid w:val="00F67EE3"/>
    <w:rsid w:val="00F70F01"/>
    <w:rsid w:val="00F72563"/>
    <w:rsid w:val="00F73626"/>
    <w:rsid w:val="00F76B9B"/>
    <w:rsid w:val="00F86481"/>
    <w:rsid w:val="00F87582"/>
    <w:rsid w:val="00F942DD"/>
    <w:rsid w:val="00F97D23"/>
    <w:rsid w:val="00FA521E"/>
    <w:rsid w:val="00FA760A"/>
    <w:rsid w:val="00FB21B6"/>
    <w:rsid w:val="00FB58A4"/>
    <w:rsid w:val="00FC57C7"/>
    <w:rsid w:val="00FE11E7"/>
    <w:rsid w:val="00FE13E7"/>
    <w:rsid w:val="00FE1DD6"/>
    <w:rsid w:val="00FE7374"/>
    <w:rsid w:val="00FF4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FC340"/>
  <w15:docId w15:val="{4F7CE331-B306-4860-A0C0-86ECE5F4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E25"/>
    <w:pPr>
      <w:spacing w:after="0" w:line="240" w:lineRule="auto"/>
    </w:pPr>
    <w:rPr>
      <w:rFonts w:ascii="Times New Roman" w:eastAsia="Times New Roman" w:hAnsi="Times New Roman" w:cs="Times New Roman"/>
      <w:sz w:val="20"/>
      <w:szCs w:val="20"/>
      <w:lang w:eastAsia="tr-TR"/>
    </w:rPr>
  </w:style>
  <w:style w:type="paragraph" w:styleId="Heading2">
    <w:name w:val="heading 2"/>
    <w:basedOn w:val="Normal"/>
    <w:link w:val="Heading2Char"/>
    <w:uiPriority w:val="9"/>
    <w:unhideWhenUsed/>
    <w:qFormat/>
    <w:rsid w:val="00D953DF"/>
    <w:pPr>
      <w:widowControl w:val="0"/>
      <w:autoSpaceDE w:val="0"/>
      <w:autoSpaceDN w:val="0"/>
      <w:ind w:left="1257"/>
      <w:outlineLvl w:val="1"/>
    </w:pPr>
    <w:rPr>
      <w:rFonts w:ascii="Arial" w:eastAsia="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13"/>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15A13"/>
  </w:style>
  <w:style w:type="paragraph" w:styleId="Footer">
    <w:name w:val="footer"/>
    <w:basedOn w:val="Normal"/>
    <w:link w:val="FooterChar"/>
    <w:uiPriority w:val="99"/>
    <w:unhideWhenUsed/>
    <w:rsid w:val="00115A13"/>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15A13"/>
  </w:style>
  <w:style w:type="paragraph" w:customStyle="1" w:styleId="Gvde">
    <w:name w:val="Gövde"/>
    <w:rsid w:val="002435B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Hyperlink">
    <w:name w:val="Hyperlink"/>
    <w:basedOn w:val="DefaultParagraphFont"/>
    <w:uiPriority w:val="99"/>
    <w:semiHidden/>
    <w:unhideWhenUsed/>
    <w:rsid w:val="0054386C"/>
    <w:rPr>
      <w:color w:val="0563C1" w:themeColor="hyperlink"/>
      <w:u w:val="single"/>
    </w:rPr>
  </w:style>
  <w:style w:type="paragraph" w:styleId="NoSpacing">
    <w:name w:val="No Spacing"/>
    <w:uiPriority w:val="1"/>
    <w:qFormat/>
    <w:rsid w:val="00786581"/>
    <w:pPr>
      <w:spacing w:after="0" w:line="240" w:lineRule="auto"/>
    </w:pPr>
    <w:rPr>
      <w:rFonts w:ascii="Calibri" w:eastAsia="Times New Roman" w:hAnsi="Calibri" w:cs="Calibri"/>
      <w:lang w:val="en-US"/>
    </w:rPr>
  </w:style>
  <w:style w:type="paragraph" w:styleId="ListParagraph">
    <w:name w:val="List Paragraph"/>
    <w:basedOn w:val="Normal"/>
    <w:uiPriority w:val="34"/>
    <w:qFormat/>
    <w:rsid w:val="00786581"/>
    <w:pPr>
      <w:ind w:left="720"/>
      <w:contextualSpacing/>
    </w:pPr>
    <w:rPr>
      <w:rFonts w:ascii="Calibri" w:hAnsi="Calibri" w:cs="Calibri"/>
      <w:sz w:val="22"/>
      <w:szCs w:val="22"/>
      <w:lang w:val="en-US" w:eastAsia="en-US"/>
    </w:rPr>
  </w:style>
  <w:style w:type="character" w:styleId="CommentReference">
    <w:name w:val="annotation reference"/>
    <w:basedOn w:val="DefaultParagraphFont"/>
    <w:uiPriority w:val="99"/>
    <w:semiHidden/>
    <w:unhideWhenUsed/>
    <w:rsid w:val="00D8280F"/>
    <w:rPr>
      <w:sz w:val="16"/>
      <w:szCs w:val="16"/>
    </w:rPr>
  </w:style>
  <w:style w:type="paragraph" w:styleId="CommentText">
    <w:name w:val="annotation text"/>
    <w:basedOn w:val="Normal"/>
    <w:link w:val="CommentTextChar"/>
    <w:uiPriority w:val="99"/>
    <w:semiHidden/>
    <w:unhideWhenUsed/>
    <w:rsid w:val="00D8280F"/>
  </w:style>
  <w:style w:type="character" w:customStyle="1" w:styleId="CommentTextChar">
    <w:name w:val="Comment Text Char"/>
    <w:basedOn w:val="DefaultParagraphFont"/>
    <w:link w:val="CommentText"/>
    <w:uiPriority w:val="99"/>
    <w:semiHidden/>
    <w:rsid w:val="00D8280F"/>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D8280F"/>
    <w:rPr>
      <w:b/>
      <w:bCs/>
    </w:rPr>
  </w:style>
  <w:style w:type="character" w:customStyle="1" w:styleId="CommentSubjectChar">
    <w:name w:val="Comment Subject Char"/>
    <w:basedOn w:val="CommentTextChar"/>
    <w:link w:val="CommentSubject"/>
    <w:uiPriority w:val="99"/>
    <w:semiHidden/>
    <w:rsid w:val="00D8280F"/>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D8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0F"/>
    <w:rPr>
      <w:rFonts w:ascii="Segoe UI" w:eastAsia="Times New Roman" w:hAnsi="Segoe UI" w:cs="Segoe UI"/>
      <w:sz w:val="18"/>
      <w:szCs w:val="18"/>
      <w:lang w:eastAsia="tr-TR"/>
    </w:rPr>
  </w:style>
  <w:style w:type="paragraph" w:styleId="PlainText">
    <w:name w:val="Plain Text"/>
    <w:basedOn w:val="Normal"/>
    <w:link w:val="PlainTextChar"/>
    <w:uiPriority w:val="99"/>
    <w:unhideWhenUsed/>
    <w:rsid w:val="00843BDF"/>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843BDF"/>
    <w:rPr>
      <w:rFonts w:ascii="Calibri" w:hAnsi="Calibri"/>
      <w:szCs w:val="21"/>
      <w:lang w:val="en-US"/>
    </w:rPr>
  </w:style>
  <w:style w:type="character" w:customStyle="1" w:styleId="eop">
    <w:name w:val="eop"/>
    <w:basedOn w:val="DefaultParagraphFont"/>
    <w:rsid w:val="00B75687"/>
  </w:style>
  <w:style w:type="character" w:customStyle="1" w:styleId="Heading2Char">
    <w:name w:val="Heading 2 Char"/>
    <w:basedOn w:val="DefaultParagraphFont"/>
    <w:link w:val="Heading2"/>
    <w:uiPriority w:val="9"/>
    <w:rsid w:val="00D953DF"/>
    <w:rPr>
      <w:rFonts w:ascii="Arial" w:eastAsia="Arial" w:hAnsi="Arial" w:cs="Arial"/>
      <w:b/>
      <w:bCs/>
      <w:sz w:val="20"/>
      <w:szCs w:val="20"/>
    </w:rPr>
  </w:style>
  <w:style w:type="paragraph" w:customStyle="1" w:styleId="paragraph">
    <w:name w:val="paragraph"/>
    <w:basedOn w:val="Normal"/>
    <w:uiPriority w:val="99"/>
    <w:semiHidden/>
    <w:rsid w:val="0008083E"/>
    <w:pPr>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0600">
      <w:bodyDiv w:val="1"/>
      <w:marLeft w:val="0"/>
      <w:marRight w:val="0"/>
      <w:marTop w:val="0"/>
      <w:marBottom w:val="0"/>
      <w:divBdr>
        <w:top w:val="none" w:sz="0" w:space="0" w:color="auto"/>
        <w:left w:val="none" w:sz="0" w:space="0" w:color="auto"/>
        <w:bottom w:val="none" w:sz="0" w:space="0" w:color="auto"/>
        <w:right w:val="none" w:sz="0" w:space="0" w:color="auto"/>
      </w:divBdr>
    </w:div>
    <w:div w:id="152110424">
      <w:bodyDiv w:val="1"/>
      <w:marLeft w:val="0"/>
      <w:marRight w:val="0"/>
      <w:marTop w:val="0"/>
      <w:marBottom w:val="0"/>
      <w:divBdr>
        <w:top w:val="none" w:sz="0" w:space="0" w:color="auto"/>
        <w:left w:val="none" w:sz="0" w:space="0" w:color="auto"/>
        <w:bottom w:val="none" w:sz="0" w:space="0" w:color="auto"/>
        <w:right w:val="none" w:sz="0" w:space="0" w:color="auto"/>
      </w:divBdr>
    </w:div>
    <w:div w:id="259487507">
      <w:bodyDiv w:val="1"/>
      <w:marLeft w:val="0"/>
      <w:marRight w:val="0"/>
      <w:marTop w:val="0"/>
      <w:marBottom w:val="0"/>
      <w:divBdr>
        <w:top w:val="none" w:sz="0" w:space="0" w:color="auto"/>
        <w:left w:val="none" w:sz="0" w:space="0" w:color="auto"/>
        <w:bottom w:val="none" w:sz="0" w:space="0" w:color="auto"/>
        <w:right w:val="none" w:sz="0" w:space="0" w:color="auto"/>
      </w:divBdr>
    </w:div>
    <w:div w:id="357632161">
      <w:bodyDiv w:val="1"/>
      <w:marLeft w:val="0"/>
      <w:marRight w:val="0"/>
      <w:marTop w:val="0"/>
      <w:marBottom w:val="0"/>
      <w:divBdr>
        <w:top w:val="none" w:sz="0" w:space="0" w:color="auto"/>
        <w:left w:val="none" w:sz="0" w:space="0" w:color="auto"/>
        <w:bottom w:val="none" w:sz="0" w:space="0" w:color="auto"/>
        <w:right w:val="none" w:sz="0" w:space="0" w:color="auto"/>
      </w:divBdr>
    </w:div>
    <w:div w:id="499587430">
      <w:bodyDiv w:val="1"/>
      <w:marLeft w:val="0"/>
      <w:marRight w:val="0"/>
      <w:marTop w:val="0"/>
      <w:marBottom w:val="0"/>
      <w:divBdr>
        <w:top w:val="none" w:sz="0" w:space="0" w:color="auto"/>
        <w:left w:val="none" w:sz="0" w:space="0" w:color="auto"/>
        <w:bottom w:val="none" w:sz="0" w:space="0" w:color="auto"/>
        <w:right w:val="none" w:sz="0" w:space="0" w:color="auto"/>
      </w:divBdr>
    </w:div>
    <w:div w:id="543249666">
      <w:bodyDiv w:val="1"/>
      <w:marLeft w:val="0"/>
      <w:marRight w:val="0"/>
      <w:marTop w:val="0"/>
      <w:marBottom w:val="0"/>
      <w:divBdr>
        <w:top w:val="none" w:sz="0" w:space="0" w:color="auto"/>
        <w:left w:val="none" w:sz="0" w:space="0" w:color="auto"/>
        <w:bottom w:val="none" w:sz="0" w:space="0" w:color="auto"/>
        <w:right w:val="none" w:sz="0" w:space="0" w:color="auto"/>
      </w:divBdr>
    </w:div>
    <w:div w:id="713237769">
      <w:bodyDiv w:val="1"/>
      <w:marLeft w:val="0"/>
      <w:marRight w:val="0"/>
      <w:marTop w:val="0"/>
      <w:marBottom w:val="0"/>
      <w:divBdr>
        <w:top w:val="none" w:sz="0" w:space="0" w:color="auto"/>
        <w:left w:val="none" w:sz="0" w:space="0" w:color="auto"/>
        <w:bottom w:val="none" w:sz="0" w:space="0" w:color="auto"/>
        <w:right w:val="none" w:sz="0" w:space="0" w:color="auto"/>
      </w:divBdr>
    </w:div>
    <w:div w:id="724451588">
      <w:bodyDiv w:val="1"/>
      <w:marLeft w:val="0"/>
      <w:marRight w:val="0"/>
      <w:marTop w:val="0"/>
      <w:marBottom w:val="0"/>
      <w:divBdr>
        <w:top w:val="none" w:sz="0" w:space="0" w:color="auto"/>
        <w:left w:val="none" w:sz="0" w:space="0" w:color="auto"/>
        <w:bottom w:val="none" w:sz="0" w:space="0" w:color="auto"/>
        <w:right w:val="none" w:sz="0" w:space="0" w:color="auto"/>
      </w:divBdr>
    </w:div>
    <w:div w:id="763691201">
      <w:bodyDiv w:val="1"/>
      <w:marLeft w:val="0"/>
      <w:marRight w:val="0"/>
      <w:marTop w:val="0"/>
      <w:marBottom w:val="0"/>
      <w:divBdr>
        <w:top w:val="none" w:sz="0" w:space="0" w:color="auto"/>
        <w:left w:val="none" w:sz="0" w:space="0" w:color="auto"/>
        <w:bottom w:val="none" w:sz="0" w:space="0" w:color="auto"/>
        <w:right w:val="none" w:sz="0" w:space="0" w:color="auto"/>
      </w:divBdr>
    </w:div>
    <w:div w:id="816453350">
      <w:bodyDiv w:val="1"/>
      <w:marLeft w:val="0"/>
      <w:marRight w:val="0"/>
      <w:marTop w:val="0"/>
      <w:marBottom w:val="0"/>
      <w:divBdr>
        <w:top w:val="none" w:sz="0" w:space="0" w:color="auto"/>
        <w:left w:val="none" w:sz="0" w:space="0" w:color="auto"/>
        <w:bottom w:val="none" w:sz="0" w:space="0" w:color="auto"/>
        <w:right w:val="none" w:sz="0" w:space="0" w:color="auto"/>
      </w:divBdr>
    </w:div>
    <w:div w:id="894856034">
      <w:bodyDiv w:val="1"/>
      <w:marLeft w:val="0"/>
      <w:marRight w:val="0"/>
      <w:marTop w:val="0"/>
      <w:marBottom w:val="0"/>
      <w:divBdr>
        <w:top w:val="none" w:sz="0" w:space="0" w:color="auto"/>
        <w:left w:val="none" w:sz="0" w:space="0" w:color="auto"/>
        <w:bottom w:val="none" w:sz="0" w:space="0" w:color="auto"/>
        <w:right w:val="none" w:sz="0" w:space="0" w:color="auto"/>
      </w:divBdr>
    </w:div>
    <w:div w:id="921065366">
      <w:bodyDiv w:val="1"/>
      <w:marLeft w:val="0"/>
      <w:marRight w:val="0"/>
      <w:marTop w:val="0"/>
      <w:marBottom w:val="0"/>
      <w:divBdr>
        <w:top w:val="none" w:sz="0" w:space="0" w:color="auto"/>
        <w:left w:val="none" w:sz="0" w:space="0" w:color="auto"/>
        <w:bottom w:val="none" w:sz="0" w:space="0" w:color="auto"/>
        <w:right w:val="none" w:sz="0" w:space="0" w:color="auto"/>
      </w:divBdr>
    </w:div>
    <w:div w:id="1201086336">
      <w:bodyDiv w:val="1"/>
      <w:marLeft w:val="0"/>
      <w:marRight w:val="0"/>
      <w:marTop w:val="0"/>
      <w:marBottom w:val="0"/>
      <w:divBdr>
        <w:top w:val="none" w:sz="0" w:space="0" w:color="auto"/>
        <w:left w:val="none" w:sz="0" w:space="0" w:color="auto"/>
        <w:bottom w:val="none" w:sz="0" w:space="0" w:color="auto"/>
        <w:right w:val="none" w:sz="0" w:space="0" w:color="auto"/>
      </w:divBdr>
    </w:div>
    <w:div w:id="1289777444">
      <w:bodyDiv w:val="1"/>
      <w:marLeft w:val="0"/>
      <w:marRight w:val="0"/>
      <w:marTop w:val="0"/>
      <w:marBottom w:val="0"/>
      <w:divBdr>
        <w:top w:val="none" w:sz="0" w:space="0" w:color="auto"/>
        <w:left w:val="none" w:sz="0" w:space="0" w:color="auto"/>
        <w:bottom w:val="none" w:sz="0" w:space="0" w:color="auto"/>
        <w:right w:val="none" w:sz="0" w:space="0" w:color="auto"/>
      </w:divBdr>
    </w:div>
    <w:div w:id="1336766831">
      <w:bodyDiv w:val="1"/>
      <w:marLeft w:val="0"/>
      <w:marRight w:val="0"/>
      <w:marTop w:val="0"/>
      <w:marBottom w:val="0"/>
      <w:divBdr>
        <w:top w:val="none" w:sz="0" w:space="0" w:color="auto"/>
        <w:left w:val="none" w:sz="0" w:space="0" w:color="auto"/>
        <w:bottom w:val="none" w:sz="0" w:space="0" w:color="auto"/>
        <w:right w:val="none" w:sz="0" w:space="0" w:color="auto"/>
      </w:divBdr>
    </w:div>
    <w:div w:id="1431850508">
      <w:bodyDiv w:val="1"/>
      <w:marLeft w:val="0"/>
      <w:marRight w:val="0"/>
      <w:marTop w:val="0"/>
      <w:marBottom w:val="0"/>
      <w:divBdr>
        <w:top w:val="none" w:sz="0" w:space="0" w:color="auto"/>
        <w:left w:val="none" w:sz="0" w:space="0" w:color="auto"/>
        <w:bottom w:val="none" w:sz="0" w:space="0" w:color="auto"/>
        <w:right w:val="none" w:sz="0" w:space="0" w:color="auto"/>
      </w:divBdr>
    </w:div>
    <w:div w:id="1564872155">
      <w:bodyDiv w:val="1"/>
      <w:marLeft w:val="0"/>
      <w:marRight w:val="0"/>
      <w:marTop w:val="0"/>
      <w:marBottom w:val="0"/>
      <w:divBdr>
        <w:top w:val="none" w:sz="0" w:space="0" w:color="auto"/>
        <w:left w:val="none" w:sz="0" w:space="0" w:color="auto"/>
        <w:bottom w:val="none" w:sz="0" w:space="0" w:color="auto"/>
        <w:right w:val="none" w:sz="0" w:space="0" w:color="auto"/>
      </w:divBdr>
    </w:div>
    <w:div w:id="1734234483">
      <w:bodyDiv w:val="1"/>
      <w:marLeft w:val="0"/>
      <w:marRight w:val="0"/>
      <w:marTop w:val="0"/>
      <w:marBottom w:val="0"/>
      <w:divBdr>
        <w:top w:val="none" w:sz="0" w:space="0" w:color="auto"/>
        <w:left w:val="none" w:sz="0" w:space="0" w:color="auto"/>
        <w:bottom w:val="none" w:sz="0" w:space="0" w:color="auto"/>
        <w:right w:val="none" w:sz="0" w:space="0" w:color="auto"/>
      </w:divBdr>
    </w:div>
    <w:div w:id="1946813912">
      <w:bodyDiv w:val="1"/>
      <w:marLeft w:val="0"/>
      <w:marRight w:val="0"/>
      <w:marTop w:val="0"/>
      <w:marBottom w:val="0"/>
      <w:divBdr>
        <w:top w:val="none" w:sz="0" w:space="0" w:color="auto"/>
        <w:left w:val="none" w:sz="0" w:space="0" w:color="auto"/>
        <w:bottom w:val="none" w:sz="0" w:space="0" w:color="auto"/>
        <w:right w:val="none" w:sz="0" w:space="0" w:color="auto"/>
      </w:divBdr>
    </w:div>
    <w:div w:id="214403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medyaevi.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urluoglu@medyaevi.com.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EDE2-2739-47D5-869A-20868799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Pages>
  <Words>1067</Words>
  <Characters>6085</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Publicis Groupe</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Kubra Koseoglu</dc:creator>
  <cp:lastModifiedBy>Buse Tosun</cp:lastModifiedBy>
  <cp:revision>70</cp:revision>
  <dcterms:created xsi:type="dcterms:W3CDTF">2021-04-13T09:39:00Z</dcterms:created>
  <dcterms:modified xsi:type="dcterms:W3CDTF">2021-04-20T09:07:00Z</dcterms:modified>
</cp:coreProperties>
</file>